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8C4B" w14:textId="77777777" w:rsidR="00B43A0A" w:rsidRDefault="005A3BF8">
      <w:pPr>
        <w:pStyle w:val="Heading1"/>
        <w:spacing w:before="71"/>
      </w:pPr>
      <w:r>
        <w:t>THESE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DEROGATE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TAXIS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CARS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(SCOTLAND)</w:t>
      </w:r>
      <w:r>
        <w:rPr>
          <w:spacing w:val="-1"/>
        </w:rPr>
        <w:t xml:space="preserve"> </w:t>
      </w:r>
      <w:r>
        <w:t>ACT 1982</w:t>
      </w:r>
      <w:r>
        <w:rPr>
          <w:spacing w:val="-1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THERETO.</w:t>
      </w:r>
    </w:p>
    <w:p w14:paraId="0F2BC6BB" w14:textId="77777777" w:rsidR="00B43A0A" w:rsidRDefault="00B43A0A">
      <w:pPr>
        <w:pStyle w:val="BodyText"/>
        <w:rPr>
          <w:b/>
          <w:sz w:val="24"/>
        </w:rPr>
      </w:pPr>
    </w:p>
    <w:p w14:paraId="1D73B13A" w14:textId="77777777" w:rsidR="00B43A0A" w:rsidRDefault="005A3BF8">
      <w:pPr>
        <w:ind w:left="220" w:right="219"/>
        <w:jc w:val="both"/>
      </w:pPr>
      <w:r>
        <w:rPr>
          <w:b/>
          <w:sz w:val="24"/>
        </w:rPr>
        <w:t>IT IS THE RESPONSIBILITY OF THE LICENCEHOLDER TO ENSURE THAT THEY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COMPLIED WITH.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FAILURE TO COMPLY MAY LEAD, ON SUMMARY CONVICTION, TO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AND/OR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SUSPENSION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LOSS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 LICENCE.</w:t>
      </w:r>
    </w:p>
    <w:p w14:paraId="7A62C7DF" w14:textId="77777777" w:rsidR="00B43A0A" w:rsidRDefault="00B43A0A">
      <w:pPr>
        <w:pStyle w:val="BodyText"/>
        <w:rPr>
          <w:b/>
          <w:sz w:val="20"/>
        </w:rPr>
      </w:pPr>
    </w:p>
    <w:p w14:paraId="3A9AB2FE" w14:textId="77777777" w:rsidR="00B43A0A" w:rsidRDefault="00B43A0A">
      <w:pPr>
        <w:pStyle w:val="BodyText"/>
        <w:rPr>
          <w:b/>
          <w:sz w:val="20"/>
        </w:rPr>
      </w:pPr>
    </w:p>
    <w:p w14:paraId="5BD19336" w14:textId="77777777" w:rsidR="00B43A0A" w:rsidRDefault="005A3BF8">
      <w:pPr>
        <w:ind w:left="1262" w:right="1262"/>
        <w:jc w:val="center"/>
      </w:pPr>
      <w:r>
        <w:rPr>
          <w:b/>
          <w:sz w:val="24"/>
        </w:rPr>
        <w:t>PRIVATE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DRIVERS’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SCHEDULE </w:t>
      </w:r>
    </w:p>
    <w:p w14:paraId="12096FC3" w14:textId="77777777" w:rsidR="00B43A0A" w:rsidRDefault="00B43A0A">
      <w:pPr>
        <w:pStyle w:val="BodyText"/>
        <w:spacing w:before="8"/>
        <w:rPr>
          <w:b/>
          <w:sz w:val="19"/>
        </w:rPr>
      </w:pPr>
    </w:p>
    <w:p w14:paraId="0F1149F5" w14:textId="77777777" w:rsidR="00B43A0A" w:rsidRDefault="00B43A0A">
      <w:pPr>
        <w:pStyle w:val="BodyText"/>
        <w:spacing w:before="8"/>
        <w:rPr>
          <w:b/>
          <w:sz w:val="19"/>
        </w:rPr>
      </w:pPr>
    </w:p>
    <w:p w14:paraId="254F05BC" w14:textId="77777777" w:rsidR="00B43A0A" w:rsidRDefault="005A3BF8">
      <w:pPr>
        <w:pStyle w:val="BodyText"/>
        <w:spacing w:before="100"/>
        <w:ind w:left="940" w:right="218" w:hanging="721"/>
        <w:jc w:val="both"/>
      </w:pPr>
      <w:r>
        <w:t>1.          The driver of a Private Hire Car, while in charge of the vehicle, shall at all times be clean and tidy in appearance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behave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and orderly</w:t>
      </w:r>
      <w:r>
        <w:rPr>
          <w:spacing w:val="-2"/>
        </w:rPr>
        <w:t xml:space="preserve"> </w:t>
      </w:r>
      <w:r>
        <w:t>manner all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authority.</w:t>
      </w:r>
    </w:p>
    <w:p w14:paraId="639BCCF2" w14:textId="77777777" w:rsidR="00B43A0A" w:rsidRDefault="00B43A0A">
      <w:pPr>
        <w:pStyle w:val="BodyText"/>
      </w:pPr>
    </w:p>
    <w:p w14:paraId="6B123CF9" w14:textId="77777777" w:rsidR="00B43A0A" w:rsidRDefault="005A3BF8">
      <w:pPr>
        <w:pStyle w:val="BodyText"/>
        <w:tabs>
          <w:tab w:val="left" w:pos="939"/>
        </w:tabs>
        <w:spacing w:before="1"/>
        <w:ind w:left="940" w:right="218" w:hanging="721"/>
        <w:jc w:val="both"/>
      </w:pPr>
      <w:r>
        <w:t>2</w:t>
      </w:r>
      <w:r>
        <w:tab/>
        <w:t xml:space="preserve">The </w:t>
      </w:r>
      <w:r>
        <w:t>driver of a Private Hire Car shall, at all times while in charge of a Private Hire Car have a copy of their Private</w:t>
      </w:r>
      <w:r>
        <w:rPr>
          <w:spacing w:val="-52"/>
        </w:rPr>
        <w:t xml:space="preserve"> </w:t>
      </w:r>
      <w:r>
        <w:t>Hire Car Driver’s Licence and a copy of these conditions.</w:t>
      </w:r>
      <w:r>
        <w:rPr>
          <w:spacing w:val="1"/>
        </w:rPr>
        <w:t xml:space="preserve"> </w:t>
      </w:r>
      <w:r>
        <w:t>He/she shall exhibit such licence and conditions, on</w:t>
      </w:r>
      <w:r>
        <w:rPr>
          <w:spacing w:val="1"/>
        </w:rPr>
        <w:t xml:space="preserve"> </w:t>
      </w:r>
      <w:r>
        <w:t xml:space="preserve">demand, to any </w:t>
      </w:r>
      <w:r>
        <w:t>passengers, Police constable or authorised officer of the Licensing Authority and shall have the</w:t>
      </w:r>
      <w:r>
        <w:rPr>
          <w:spacing w:val="1"/>
        </w:rPr>
        <w:t xml:space="preserve"> </w:t>
      </w:r>
      <w:r>
        <w:t>identity card issued by the Licensing Authority displayed conspicuously at all times when he/she is in charge of a</w:t>
      </w:r>
      <w:r>
        <w:rPr>
          <w:spacing w:val="1"/>
        </w:rPr>
        <w:t xml:space="preserve"> </w:t>
      </w:r>
      <w:r>
        <w:t>Private Hire Car. If the badge is lost or mi</w:t>
      </w:r>
      <w:r>
        <w:t>splaced then a replacement badge must be obtained from the Licensing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immediately. A fee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incurred in</w:t>
      </w:r>
      <w:r>
        <w:rPr>
          <w:spacing w:val="-2"/>
        </w:rPr>
        <w:t xml:space="preserve"> </w:t>
      </w:r>
      <w:r>
        <w:t>this respect.</w:t>
      </w:r>
    </w:p>
    <w:p w14:paraId="35BA0D3A" w14:textId="77777777" w:rsidR="00B43A0A" w:rsidRDefault="00B43A0A">
      <w:pPr>
        <w:pStyle w:val="BodyText"/>
      </w:pPr>
    </w:p>
    <w:p w14:paraId="3D9A2BC8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1"/>
        </w:tabs>
        <w:ind w:right="218"/>
      </w:pPr>
      <w:r>
        <w:t>The</w:t>
      </w:r>
      <w:r>
        <w:rPr>
          <w:spacing w:val="19"/>
        </w:rPr>
        <w:t xml:space="preserve"> </w:t>
      </w:r>
      <w:r>
        <w:t>driver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Private</w:t>
      </w:r>
      <w:r>
        <w:rPr>
          <w:spacing w:val="20"/>
        </w:rPr>
        <w:t xml:space="preserve"> </w:t>
      </w:r>
      <w:r>
        <w:t>Hire</w:t>
      </w:r>
      <w:r>
        <w:rPr>
          <w:spacing w:val="20"/>
        </w:rPr>
        <w:t xml:space="preserve"> </w:t>
      </w:r>
      <w:r>
        <w:t>Car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passengers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permitted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smoke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vehicle</w:t>
      </w:r>
      <w:r>
        <w:rPr>
          <w:spacing w:val="2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time. A non-s</w:t>
      </w:r>
      <w:r>
        <w:t>moking sticker issued by the Licensing Authority must be clearly displayed within the vehicle and</w:t>
      </w:r>
      <w:r>
        <w:rPr>
          <w:spacing w:val="1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times.</w:t>
      </w:r>
    </w:p>
    <w:p w14:paraId="5E8E7CF5" w14:textId="77777777" w:rsidR="00B43A0A" w:rsidRDefault="00B43A0A">
      <w:pPr>
        <w:pStyle w:val="BodyText"/>
      </w:pPr>
    </w:p>
    <w:p w14:paraId="1B5CB306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1"/>
        </w:tabs>
        <w:ind w:right="217"/>
      </w:pPr>
      <w:r>
        <w:t>The</w:t>
      </w:r>
      <w:r>
        <w:rPr>
          <w:spacing w:val="1"/>
        </w:rPr>
        <w:t xml:space="preserve"> </w:t>
      </w:r>
      <w:r>
        <w:t>holder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Hire</w:t>
      </w:r>
      <w:r>
        <w:rPr>
          <w:spacing w:val="2"/>
        </w:rPr>
        <w:t xml:space="preserve"> </w:t>
      </w:r>
      <w:r>
        <w:t>Car</w:t>
      </w:r>
      <w:r>
        <w:rPr>
          <w:spacing w:val="4"/>
        </w:rPr>
        <w:t xml:space="preserve"> </w:t>
      </w:r>
      <w:r>
        <w:t>Driver’s</w:t>
      </w:r>
      <w:r>
        <w:rPr>
          <w:spacing w:val="3"/>
        </w:rPr>
        <w:t xml:space="preserve"> </w:t>
      </w:r>
      <w:r>
        <w:t>Licence</w:t>
      </w:r>
      <w:r>
        <w:rPr>
          <w:spacing w:val="2"/>
        </w:rPr>
        <w:t xml:space="preserve"> </w:t>
      </w:r>
      <w:r>
        <w:t>shall,</w:t>
      </w:r>
      <w:r>
        <w:rPr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requested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Authority,</w:t>
      </w:r>
      <w:r>
        <w:rPr>
          <w:spacing w:val="5"/>
        </w:rPr>
        <w:t xml:space="preserve"> </w:t>
      </w:r>
      <w:r>
        <w:t>produce</w:t>
      </w:r>
      <w:r>
        <w:rPr>
          <w:spacing w:val="-53"/>
        </w:rPr>
        <w:t xml:space="preserve"> </w:t>
      </w:r>
      <w:r>
        <w:t xml:space="preserve">a </w:t>
      </w:r>
      <w:r>
        <w:t>medical certificate at the time of renewal of the said licence or at any other time as may be requested by the</w:t>
      </w:r>
      <w:r>
        <w:rPr>
          <w:spacing w:val="1"/>
        </w:rPr>
        <w:t xml:space="preserve"> </w:t>
      </w:r>
      <w:r>
        <w:t>Authority.</w:t>
      </w:r>
    </w:p>
    <w:p w14:paraId="4E4CB5DC" w14:textId="77777777" w:rsidR="00B43A0A" w:rsidRDefault="00B43A0A">
      <w:pPr>
        <w:pStyle w:val="BodyText"/>
      </w:pPr>
    </w:p>
    <w:p w14:paraId="6FE99A1A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1"/>
        </w:tabs>
      </w:pPr>
      <w:r>
        <w:t>The holder of a Private Hire Car Driver’s Licence shall, within fourteen days of a criminal conviction or offence</w:t>
      </w:r>
      <w:r>
        <w:rPr>
          <w:spacing w:val="1"/>
        </w:rPr>
        <w:t xml:space="preserve"> </w:t>
      </w:r>
      <w:r>
        <w:t>being recorded agai</w:t>
      </w:r>
      <w:r>
        <w:t>nst him intimate the details of any such conviction or offence in writing to the Licensing</w:t>
      </w:r>
      <w:r>
        <w:rPr>
          <w:spacing w:val="1"/>
        </w:rPr>
        <w:t xml:space="preserve"> </w:t>
      </w:r>
      <w:r>
        <w:t>Authority.</w:t>
      </w:r>
    </w:p>
    <w:p w14:paraId="6FC9C7D6" w14:textId="77777777" w:rsidR="00B43A0A" w:rsidRDefault="00B43A0A">
      <w:pPr>
        <w:pStyle w:val="BodyText"/>
      </w:pPr>
    </w:p>
    <w:p w14:paraId="2B044844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216"/>
      </w:pPr>
      <w:r>
        <w:t>Where the holder of a Private Hire Car Driver’s Licence ceases for any reason to be authorised by law to drive on</w:t>
      </w:r>
      <w:r>
        <w:rPr>
          <w:spacing w:val="1"/>
        </w:rPr>
        <w:t xml:space="preserve"> </w:t>
      </w:r>
      <w:r>
        <w:t>the road, he/she shall forthwith notify</w:t>
      </w:r>
      <w:r>
        <w:t xml:space="preserve"> the Licensing Authority in writing as to the circumstances and shall return</w:t>
      </w:r>
      <w:r>
        <w:rPr>
          <w:spacing w:val="1"/>
        </w:rPr>
        <w:t xml:space="preserve"> </w:t>
      </w:r>
      <w:r>
        <w:t>the Private Hire Car Driver’s Licence identity badge and any other drivers identification as may be issued by the</w:t>
      </w:r>
      <w:r>
        <w:rPr>
          <w:spacing w:val="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Authority.</w:t>
      </w:r>
    </w:p>
    <w:p w14:paraId="5E55255A" w14:textId="77777777" w:rsidR="00B43A0A" w:rsidRDefault="00B43A0A">
      <w:pPr>
        <w:pStyle w:val="BodyText"/>
        <w:spacing w:before="11"/>
        <w:rPr>
          <w:sz w:val="21"/>
        </w:rPr>
      </w:pPr>
    </w:p>
    <w:p w14:paraId="0386E6EF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1"/>
        </w:tabs>
        <w:ind w:right="217"/>
      </w:pPr>
      <w:r>
        <w:t>The holder of a Private Hire Car Driver’s L</w:t>
      </w:r>
      <w:r>
        <w:t>icence who ceases to act as a private hire car driver shall forthwith</w:t>
      </w:r>
      <w:r>
        <w:rPr>
          <w:spacing w:val="1"/>
        </w:rPr>
        <w:t xml:space="preserve"> </w:t>
      </w:r>
      <w:r>
        <w:t>deliver to the licensing authority his/her licence, badge (or other form of identification which may have been</w:t>
      </w:r>
      <w:r>
        <w:rPr>
          <w:spacing w:val="1"/>
        </w:rPr>
        <w:t xml:space="preserve"> </w:t>
      </w:r>
      <w:r>
        <w:t>issued),</w:t>
      </w:r>
      <w:r>
        <w:rPr>
          <w:spacing w:val="-1"/>
        </w:rPr>
        <w:t xml:space="preserve"> </w:t>
      </w:r>
      <w:r>
        <w:t>which shall therefore</w:t>
      </w:r>
      <w:r>
        <w:rPr>
          <w:spacing w:val="-1"/>
        </w:rPr>
        <w:t xml:space="preserve"> </w:t>
      </w:r>
      <w:r>
        <w:t>cease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effect.</w:t>
      </w:r>
    </w:p>
    <w:p w14:paraId="69560E40" w14:textId="77777777" w:rsidR="00B43A0A" w:rsidRDefault="00B43A0A">
      <w:pPr>
        <w:pStyle w:val="BodyText"/>
      </w:pPr>
    </w:p>
    <w:p w14:paraId="256DACA1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1"/>
        </w:tabs>
        <w:ind w:right="217"/>
      </w:pPr>
      <w:r>
        <w:t>The holder of a Priva</w:t>
      </w:r>
      <w:r>
        <w:t>te Hire Car Driver’s Licence shall not, while in charge of a vehicle as such canvass or pester</w:t>
      </w:r>
      <w:r>
        <w:rPr>
          <w:spacing w:val="1"/>
        </w:rPr>
        <w:t xml:space="preserve"> </w:t>
      </w:r>
      <w:r>
        <w:t>for employment or stand for hire or ply for hire in any public place, street or car park or use his vehicle as a taxi.</w:t>
      </w:r>
      <w:r>
        <w:rPr>
          <w:spacing w:val="1"/>
        </w:rPr>
        <w:t xml:space="preserve"> </w:t>
      </w:r>
      <w:r>
        <w:t>Nor shall he/she do anything which might i</w:t>
      </w:r>
      <w:r>
        <w:t>ndicate to the public the availability of the Private Hire Car to be</w:t>
      </w:r>
      <w:r>
        <w:rPr>
          <w:spacing w:val="1"/>
        </w:rPr>
        <w:t xml:space="preserve"> </w:t>
      </w:r>
      <w:r>
        <w:t>engaged by an arrangement made in a public place for a journey beginning there and then.</w:t>
      </w:r>
      <w:r>
        <w:rPr>
          <w:spacing w:val="56"/>
        </w:rPr>
        <w:t xml:space="preserve"> </w:t>
      </w:r>
      <w:r>
        <w:t>In the event of a</w:t>
      </w:r>
      <w:r>
        <w:rPr>
          <w:spacing w:val="1"/>
        </w:rPr>
        <w:t xml:space="preserve"> </w:t>
      </w:r>
      <w:r>
        <w:t xml:space="preserve">breach of this condition the Licensing Authority shall be entitled to </w:t>
      </w:r>
      <w:r>
        <w:t>consider suspension of the licence in terms of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Civic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(Scotland)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1982.</w:t>
      </w:r>
    </w:p>
    <w:p w14:paraId="7B846E3B" w14:textId="77777777" w:rsidR="00B43A0A" w:rsidRDefault="00B43A0A">
      <w:pPr>
        <w:pStyle w:val="BodyText"/>
        <w:spacing w:before="8"/>
        <w:rPr>
          <w:sz w:val="32"/>
        </w:rPr>
      </w:pPr>
    </w:p>
    <w:p w14:paraId="2285D428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216" w:hanging="737"/>
        <w:sectPr w:rsidR="00B43A0A">
          <w:footerReference w:type="default" r:id="rId7"/>
          <w:pgSz w:w="11910" w:h="16840"/>
          <w:pgMar w:top="900" w:right="500" w:bottom="840" w:left="500" w:header="0" w:footer="644" w:gutter="0"/>
          <w:pgNumType w:start="1"/>
          <w:cols w:space="720"/>
        </w:sectPr>
      </w:pPr>
      <w:r>
        <w:t>The driver of a private hire car shall not permit any person to drive the private hire car of which he/she is in</w:t>
      </w:r>
      <w:r>
        <w:rPr>
          <w:spacing w:val="1"/>
        </w:rPr>
        <w:t xml:space="preserve"> </w:t>
      </w:r>
      <w:r>
        <w:t>charge while such private hire car is o</w:t>
      </w:r>
      <w:r>
        <w:t>n hire unless that person is the holder of a current private hire car drivers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issued by the Licensing Authority and there is in effect a valid certificate of insurance covering the said</w:t>
      </w:r>
      <w:r>
        <w:rPr>
          <w:spacing w:val="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car.</w:t>
      </w:r>
    </w:p>
    <w:p w14:paraId="0328CCCA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1"/>
        <w:ind w:left="939" w:hanging="720"/>
      </w:pPr>
      <w:r>
        <w:lastRenderedPageBreak/>
        <w:t>The</w:t>
      </w:r>
      <w:r>
        <w:rPr>
          <w:spacing w:val="5"/>
        </w:rPr>
        <w:t xml:space="preserve"> </w:t>
      </w:r>
      <w:r>
        <w:t>driver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private</w:t>
      </w:r>
      <w:r>
        <w:rPr>
          <w:spacing w:val="6"/>
        </w:rPr>
        <w:t xml:space="preserve"> </w:t>
      </w:r>
      <w:r>
        <w:t>hire</w:t>
      </w:r>
      <w:r>
        <w:rPr>
          <w:spacing w:val="7"/>
        </w:rPr>
        <w:t xml:space="preserve"> </w:t>
      </w:r>
      <w:r>
        <w:t>car</w:t>
      </w:r>
      <w:r>
        <w:rPr>
          <w:spacing w:val="5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bound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fulfil,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fulfilled,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location</w:t>
      </w:r>
      <w:r>
        <w:rPr>
          <w:spacing w:val="4"/>
        </w:rPr>
        <w:t xml:space="preserve"> </w:t>
      </w:r>
      <w:r>
        <w:t>specified,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prevented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cause.</w:t>
      </w:r>
    </w:p>
    <w:p w14:paraId="4F451515" w14:textId="77777777" w:rsidR="00B43A0A" w:rsidRDefault="00B43A0A">
      <w:pPr>
        <w:pStyle w:val="BodyText"/>
        <w:spacing w:before="1"/>
      </w:pPr>
    </w:p>
    <w:p w14:paraId="2846AD36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10292"/>
        </w:tabs>
        <w:ind w:left="939"/>
      </w:pPr>
      <w:r>
        <w:t>The</w:t>
      </w:r>
      <w:r>
        <w:rPr>
          <w:spacing w:val="-3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journeys</w:t>
      </w:r>
      <w:r>
        <w:rPr>
          <w:spacing w:val="-2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as</w:t>
      </w:r>
      <w:r>
        <w:rPr>
          <w:spacing w:val="92"/>
        </w:rPr>
        <w:t xml:space="preserve"> </w:t>
      </w:r>
      <w:r>
        <w:t>such,</w:t>
      </w:r>
      <w:r>
        <w:tab/>
      </w:r>
      <w:r>
        <w:rPr>
          <w:spacing w:val="-1"/>
        </w:rPr>
        <w:t>such</w:t>
      </w:r>
      <w:r>
        <w:rPr>
          <w:spacing w:val="-5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hirer,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finishing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times.</w:t>
      </w:r>
    </w:p>
    <w:p w14:paraId="3A6FAE49" w14:textId="77777777" w:rsidR="00B43A0A" w:rsidRDefault="00B43A0A">
      <w:pPr>
        <w:pStyle w:val="BodyText"/>
      </w:pPr>
    </w:p>
    <w:p w14:paraId="697DECCD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right="220" w:hanging="720"/>
      </w:pP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driver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private</w:t>
      </w:r>
      <w:r>
        <w:rPr>
          <w:spacing w:val="14"/>
        </w:rPr>
        <w:t xml:space="preserve"> </w:t>
      </w:r>
      <w:r>
        <w:t>hire</w:t>
      </w:r>
      <w:r>
        <w:rPr>
          <w:spacing w:val="14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refuse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drive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licensed area.</w:t>
      </w:r>
    </w:p>
    <w:p w14:paraId="1EF25CDA" w14:textId="77777777" w:rsidR="00B43A0A" w:rsidRDefault="00B43A0A">
      <w:pPr>
        <w:pStyle w:val="BodyText"/>
        <w:spacing w:before="10"/>
        <w:rPr>
          <w:sz w:val="21"/>
        </w:rPr>
      </w:pPr>
    </w:p>
    <w:p w14:paraId="52E0CBA5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/>
        <w:ind w:left="939" w:right="221"/>
      </w:pPr>
      <w:r>
        <w:t>The</w:t>
      </w:r>
      <w:r>
        <w:rPr>
          <w:spacing w:val="9"/>
        </w:rPr>
        <w:t xml:space="preserve"> </w:t>
      </w:r>
      <w:r>
        <w:t>driver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hire</w:t>
      </w:r>
      <w:r>
        <w:rPr>
          <w:spacing w:val="9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refuse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convey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hirer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passenger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licensed</w:t>
      </w:r>
      <w:r>
        <w:rPr>
          <w:spacing w:val="-5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unless any</w:t>
      </w:r>
      <w:r>
        <w:rPr>
          <w:spacing w:val="-1"/>
        </w:rPr>
        <w:t xml:space="preserve"> </w:t>
      </w:r>
      <w:r>
        <w:t>hirer</w:t>
      </w:r>
      <w:r>
        <w:rPr>
          <w:spacing w:val="1"/>
        </w:rPr>
        <w:t xml:space="preserve"> </w:t>
      </w:r>
      <w:r>
        <w:t xml:space="preserve">or </w:t>
      </w:r>
      <w:r>
        <w:t>passenger:-</w:t>
      </w:r>
    </w:p>
    <w:p w14:paraId="14F1587A" w14:textId="77777777" w:rsidR="00B43A0A" w:rsidRDefault="005A3BF8">
      <w:pPr>
        <w:pStyle w:val="ListParagraph"/>
        <w:numPr>
          <w:ilvl w:val="1"/>
          <w:numId w:val="1"/>
        </w:numPr>
        <w:tabs>
          <w:tab w:val="left" w:pos="-136"/>
        </w:tabs>
        <w:spacing w:line="247" w:lineRule="exact"/>
        <w:ind w:right="0" w:hanging="361"/>
      </w:pPr>
      <w:r>
        <w:t>is</w:t>
      </w:r>
      <w:r>
        <w:rPr>
          <w:spacing w:val="-2"/>
        </w:rPr>
        <w:t xml:space="preserve"> </w:t>
      </w:r>
      <w:r>
        <w:t>drunk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carried;</w:t>
      </w:r>
      <w:r>
        <w:rPr>
          <w:spacing w:val="-1"/>
        </w:rPr>
        <w:t xml:space="preserve"> </w:t>
      </w:r>
      <w:r>
        <w:t>or</w:t>
      </w:r>
    </w:p>
    <w:p w14:paraId="09DC0A81" w14:textId="77777777" w:rsidR="00B43A0A" w:rsidRDefault="005A3BF8">
      <w:pPr>
        <w:pStyle w:val="ListParagraph"/>
        <w:numPr>
          <w:ilvl w:val="1"/>
          <w:numId w:val="1"/>
        </w:numPr>
        <w:tabs>
          <w:tab w:val="left" w:pos="-136"/>
        </w:tabs>
        <w:spacing w:line="247" w:lineRule="exact"/>
        <w:ind w:right="0" w:hanging="361"/>
      </w:pP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precise</w:t>
      </w:r>
      <w:r>
        <w:rPr>
          <w:spacing w:val="-3"/>
        </w:rPr>
        <w:t xml:space="preserve"> </w:t>
      </w:r>
      <w:r>
        <w:t>destination;</w:t>
      </w:r>
      <w:r>
        <w:rPr>
          <w:spacing w:val="-3"/>
        </w:rPr>
        <w:t xml:space="preserve"> </w:t>
      </w:r>
      <w:r>
        <w:t>or</w:t>
      </w:r>
    </w:p>
    <w:p w14:paraId="598BA398" w14:textId="77777777" w:rsidR="00B43A0A" w:rsidRDefault="005A3BF8">
      <w:pPr>
        <w:pStyle w:val="ListParagraph"/>
        <w:numPr>
          <w:ilvl w:val="1"/>
          <w:numId w:val="1"/>
        </w:numPr>
        <w:tabs>
          <w:tab w:val="left" w:pos="-136"/>
        </w:tabs>
        <w:ind w:right="0" w:hanging="361"/>
      </w:pPr>
      <w:r>
        <w:t>whose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offensive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vehicle;</w:t>
      </w:r>
      <w:r>
        <w:rPr>
          <w:spacing w:val="-2"/>
        </w:rPr>
        <w:t xml:space="preserve"> </w:t>
      </w:r>
      <w:r>
        <w:t>or</w:t>
      </w:r>
    </w:p>
    <w:p w14:paraId="5D0FE8EA" w14:textId="77777777" w:rsidR="00B43A0A" w:rsidRDefault="005A3BF8">
      <w:pPr>
        <w:pStyle w:val="ListParagraph"/>
        <w:numPr>
          <w:ilvl w:val="1"/>
          <w:numId w:val="1"/>
        </w:numPr>
        <w:tabs>
          <w:tab w:val="left" w:pos="-136"/>
        </w:tabs>
        <w:spacing w:before="1" w:line="247" w:lineRule="exact"/>
        <w:ind w:right="0" w:hanging="361"/>
      </w:pPr>
      <w:r>
        <w:t>refuses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cease</w:t>
      </w:r>
      <w:r>
        <w:rPr>
          <w:spacing w:val="-3"/>
        </w:rPr>
        <w:t xml:space="preserve"> </w:t>
      </w:r>
      <w:r>
        <w:t>smoking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car;</w:t>
      </w:r>
      <w:r>
        <w:rPr>
          <w:spacing w:val="-2"/>
        </w:rPr>
        <w:t xml:space="preserve"> </w:t>
      </w:r>
      <w:r>
        <w:t>or</w:t>
      </w:r>
    </w:p>
    <w:p w14:paraId="46674C06" w14:textId="77777777" w:rsidR="00B43A0A" w:rsidRDefault="005A3BF8">
      <w:pPr>
        <w:pStyle w:val="ListParagraph"/>
        <w:numPr>
          <w:ilvl w:val="0"/>
          <w:numId w:val="2"/>
        </w:numPr>
        <w:tabs>
          <w:tab w:val="left" w:pos="1242"/>
          <w:tab w:val="left" w:pos="8339"/>
        </w:tabs>
        <w:ind w:right="220" w:firstLine="0"/>
      </w:pPr>
      <w:r>
        <w:t>is</w:t>
      </w:r>
      <w:r>
        <w:rPr>
          <w:spacing w:val="4"/>
        </w:rPr>
        <w:t xml:space="preserve"> </w:t>
      </w:r>
      <w:r>
        <w:t>accompanied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animal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likely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damage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soil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interior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tab/>
        <w:t>taxi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exception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dog, hearing dog</w:t>
      </w:r>
      <w:r>
        <w:rPr>
          <w:spacing w:val="1"/>
        </w:rPr>
        <w:t xml:space="preserve"> </w:t>
      </w:r>
      <w:r>
        <w:t>or assistance</w:t>
      </w:r>
      <w:r>
        <w:rPr>
          <w:spacing w:val="-2"/>
        </w:rPr>
        <w:t xml:space="preserve"> </w:t>
      </w:r>
      <w:r>
        <w:t>dog;</w:t>
      </w:r>
      <w:r>
        <w:rPr>
          <w:spacing w:val="1"/>
        </w:rPr>
        <w:t xml:space="preserve"> </w:t>
      </w:r>
      <w:r>
        <w:t>or</w:t>
      </w:r>
    </w:p>
    <w:p w14:paraId="03DC550E" w14:textId="77777777" w:rsidR="00B43A0A" w:rsidRDefault="005A3BF8">
      <w:pPr>
        <w:pStyle w:val="ListParagraph"/>
        <w:numPr>
          <w:ilvl w:val="0"/>
          <w:numId w:val="2"/>
        </w:numPr>
        <w:tabs>
          <w:tab w:val="left" w:pos="1300"/>
        </w:tabs>
        <w:spacing w:line="247" w:lineRule="exact"/>
        <w:ind w:left="1299" w:right="0" w:hanging="361"/>
      </w:pP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excuse.</w:t>
      </w:r>
    </w:p>
    <w:p w14:paraId="36B7A984" w14:textId="77777777" w:rsidR="00B43A0A" w:rsidRDefault="00B43A0A">
      <w:pPr>
        <w:pStyle w:val="BodyText"/>
      </w:pPr>
    </w:p>
    <w:p w14:paraId="3EEF05F8" w14:textId="77777777" w:rsidR="00B43A0A" w:rsidRDefault="005A3BF8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38" w:right="218" w:hanging="720"/>
      </w:pPr>
      <w:r>
        <w:t>Where a Private Hire Car has been hired (a) by or for a disabled person who is accompanied by a guide dog. A</w:t>
      </w:r>
      <w:r>
        <w:rPr>
          <w:spacing w:val="1"/>
        </w:rPr>
        <w:t xml:space="preserve"> </w:t>
      </w:r>
      <w:r>
        <w:t>hearing dog or an assistance dog of that person; or (b) by a person who wishes such a disabled person to</w:t>
      </w:r>
      <w:r>
        <w:rPr>
          <w:spacing w:val="1"/>
        </w:rPr>
        <w:t xml:space="preserve"> </w:t>
      </w:r>
      <w:r>
        <w:t>accompany that p</w:t>
      </w:r>
      <w:r>
        <w:t>erson in a private hire car, the driver of the private hire car shall carry the disabled person’s dog</w:t>
      </w:r>
      <w:r>
        <w:rPr>
          <w:spacing w:val="1"/>
        </w:rPr>
        <w:t xml:space="preserve"> </w:t>
      </w:r>
      <w:r>
        <w:t>and allow it to remain with the disabled person and shall not make any additional charge for doing so. This</w:t>
      </w:r>
      <w:r>
        <w:rPr>
          <w:spacing w:val="1"/>
        </w:rPr>
        <w:t xml:space="preserve"> </w:t>
      </w:r>
      <w:r>
        <w:t xml:space="preserve">condition shall not apply where a notice of </w:t>
      </w:r>
      <w:r>
        <w:t>exemption has been issued to the driver of the private hire car and that</w:t>
      </w:r>
      <w:r>
        <w:rPr>
          <w:spacing w:val="-52"/>
        </w:rPr>
        <w:t xml:space="preserve"> </w:t>
      </w:r>
      <w:r>
        <w:t>notice is in force and is exhibited by being affixed in a prominent position on the dashboard of the private hire car</w:t>
      </w:r>
      <w:r>
        <w:rPr>
          <w:spacing w:val="-52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upwards, or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windscreen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faci</w:t>
      </w:r>
      <w:r>
        <w:t>ng</w:t>
      </w:r>
      <w:r>
        <w:rPr>
          <w:spacing w:val="1"/>
        </w:rPr>
        <w:t xml:space="preserve"> </w:t>
      </w:r>
      <w:r>
        <w:t>outwards.</w:t>
      </w:r>
    </w:p>
    <w:p w14:paraId="72C4CCD6" w14:textId="77777777" w:rsidR="00B43A0A" w:rsidRDefault="00B43A0A">
      <w:pPr>
        <w:pStyle w:val="BodyText"/>
      </w:pPr>
    </w:p>
    <w:p w14:paraId="02F33478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</w:tabs>
        <w:ind w:left="938" w:right="221"/>
      </w:pPr>
      <w:r>
        <w:t>The driver of a private hire car shall not at any time convey in the vehicle more than the number of passengers the</w:t>
      </w:r>
      <w:r>
        <w:rPr>
          <w:spacing w:val="-5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 licensed to</w:t>
      </w:r>
      <w:r>
        <w:rPr>
          <w:spacing w:val="-1"/>
        </w:rPr>
        <w:t xml:space="preserve"> </w:t>
      </w:r>
      <w:r>
        <w:t>carry.</w:t>
      </w:r>
    </w:p>
    <w:p w14:paraId="4730837C" w14:textId="77777777" w:rsidR="00B43A0A" w:rsidRDefault="00B43A0A">
      <w:pPr>
        <w:pStyle w:val="BodyText"/>
      </w:pPr>
    </w:p>
    <w:p w14:paraId="2B31061D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</w:tabs>
        <w:ind w:left="938" w:right="222" w:hanging="720"/>
      </w:pPr>
      <w:r>
        <w:t xml:space="preserve">The driver of a private hire car, which has been hired, shall not permit any additional person </w:t>
      </w:r>
      <w:r>
        <w:t>to be carried in the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during such</w:t>
      </w:r>
      <w:r>
        <w:rPr>
          <w:spacing w:val="-1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hirer.</w:t>
      </w:r>
    </w:p>
    <w:p w14:paraId="12C45DC1" w14:textId="77777777" w:rsidR="00B43A0A" w:rsidRDefault="00B43A0A">
      <w:pPr>
        <w:pStyle w:val="BodyText"/>
        <w:spacing w:before="11"/>
        <w:rPr>
          <w:sz w:val="21"/>
        </w:rPr>
      </w:pPr>
    </w:p>
    <w:p w14:paraId="124D7914" w14:textId="77777777" w:rsidR="00B43A0A" w:rsidRDefault="005A3BF8">
      <w:pPr>
        <w:pStyle w:val="ListParagraph"/>
        <w:numPr>
          <w:ilvl w:val="0"/>
          <w:numId w:val="1"/>
        </w:numPr>
        <w:tabs>
          <w:tab w:val="left" w:pos="939"/>
        </w:tabs>
        <w:ind w:left="938" w:right="220"/>
      </w:pPr>
      <w:r>
        <w:t>The driver of a private hire car shall not refuse to carry luggage in his/her private hire car unless the said luggage</w:t>
      </w:r>
      <w:r>
        <w:rPr>
          <w:spacing w:val="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accommodated</w:t>
      </w:r>
      <w:r>
        <w:rPr>
          <w:spacing w:val="-1"/>
        </w:rPr>
        <w:t xml:space="preserve"> </w:t>
      </w:r>
      <w:r>
        <w:t>safel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vehicle.</w:t>
      </w:r>
    </w:p>
    <w:p w14:paraId="412A9E13" w14:textId="77777777" w:rsidR="00B43A0A" w:rsidRDefault="00B43A0A">
      <w:pPr>
        <w:pStyle w:val="BodyText"/>
      </w:pPr>
    </w:p>
    <w:p w14:paraId="1AFF2662" w14:textId="77777777" w:rsidR="00B43A0A" w:rsidRDefault="005A3BF8">
      <w:pPr>
        <w:pStyle w:val="BodyText"/>
        <w:ind w:left="938" w:right="221" w:hanging="721"/>
        <w:jc w:val="both"/>
      </w:pPr>
      <w:r>
        <w:t xml:space="preserve">18..     </w:t>
      </w:r>
      <w:r>
        <w:rPr>
          <w:spacing w:val="1"/>
        </w:rPr>
        <w:t xml:space="preserve"> </w:t>
      </w:r>
      <w:r>
        <w:t>The driver of a private hire car shall give such assistance as he/she is able to give with loading and unloading</w:t>
      </w:r>
      <w:r>
        <w:rPr>
          <w:spacing w:val="1"/>
        </w:rPr>
        <w:t xml:space="preserve"> </w:t>
      </w:r>
      <w:r>
        <w:t>luggage when required to do so but he/she shall not be required to leave the immediate proximity of the vehicle in</w:t>
      </w:r>
      <w:r>
        <w:rPr>
          <w:spacing w:val="-52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so.</w:t>
      </w:r>
    </w:p>
    <w:p w14:paraId="49702B28" w14:textId="77777777" w:rsidR="00B43A0A" w:rsidRDefault="00B43A0A">
      <w:pPr>
        <w:pStyle w:val="BodyText"/>
      </w:pPr>
    </w:p>
    <w:p w14:paraId="6F348827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7"/>
        </w:tabs>
        <w:ind w:right="221"/>
      </w:pPr>
      <w:r>
        <w:t>The driver of a Private Hire Car where appropriate, shall assist wheelchair users into the vehicle using the ramps if</w:t>
      </w:r>
      <w:r>
        <w:rPr>
          <w:spacing w:val="-5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properly</w:t>
      </w:r>
      <w:r>
        <w:rPr>
          <w:spacing w:val="-2"/>
        </w:rPr>
        <w:t xml:space="preserve"> </w:t>
      </w:r>
      <w:r>
        <w:t>secured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seatbelts/clamps.</w:t>
      </w:r>
    </w:p>
    <w:p w14:paraId="4D582C37" w14:textId="77777777" w:rsidR="00B43A0A" w:rsidRDefault="00B43A0A">
      <w:pPr>
        <w:pStyle w:val="BodyText"/>
        <w:spacing w:before="1"/>
      </w:pPr>
    </w:p>
    <w:p w14:paraId="4AA5111F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7"/>
        </w:tabs>
        <w:ind w:right="221" w:hanging="721"/>
      </w:pPr>
      <w:r>
        <w:t xml:space="preserve">The driver of a </w:t>
      </w:r>
      <w:r>
        <w:t>Private Hire Car holding a Certificate of Exemption from compliance with condition 19 shall</w:t>
      </w:r>
      <w:r>
        <w:rPr>
          <w:spacing w:val="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passenger</w:t>
      </w:r>
      <w:r>
        <w:rPr>
          <w:spacing w:val="-1"/>
        </w:rPr>
        <w:t xml:space="preserve"> </w:t>
      </w:r>
      <w:r>
        <w:t>door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vehicle.</w:t>
      </w:r>
    </w:p>
    <w:p w14:paraId="398EB59E" w14:textId="77777777" w:rsidR="00B43A0A" w:rsidRDefault="00B43A0A">
      <w:pPr>
        <w:pStyle w:val="BodyText"/>
      </w:pPr>
    </w:p>
    <w:p w14:paraId="32DA42B2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7"/>
        </w:tabs>
        <w:ind w:right="220" w:hanging="721"/>
      </w:pPr>
      <w:r>
        <w:t>The driver of a private hire car, which has been hired on exclusive hire, shall drive to th</w:t>
      </w:r>
      <w:r>
        <w:t>e destination by the</w:t>
      </w:r>
      <w:r>
        <w:rPr>
          <w:spacing w:val="1"/>
        </w:rPr>
        <w:t xml:space="preserve"> </w:t>
      </w:r>
      <w:r>
        <w:t>shortest practicable</w:t>
      </w:r>
      <w:r>
        <w:rPr>
          <w:spacing w:val="-1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unless otherwise</w:t>
      </w:r>
      <w:r>
        <w:rPr>
          <w:spacing w:val="1"/>
        </w:rPr>
        <w:t xml:space="preserve"> </w:t>
      </w:r>
      <w:r>
        <w:t>instructed</w:t>
      </w:r>
      <w:r>
        <w:rPr>
          <w:spacing w:val="-1"/>
        </w:rPr>
        <w:t xml:space="preserve"> </w:t>
      </w:r>
      <w:r>
        <w:t>by the hirer.</w:t>
      </w:r>
    </w:p>
    <w:p w14:paraId="7A3D6766" w14:textId="77777777" w:rsidR="00B43A0A" w:rsidRDefault="00B43A0A">
      <w:pPr>
        <w:pStyle w:val="BodyText"/>
        <w:spacing w:before="11"/>
        <w:rPr>
          <w:sz w:val="21"/>
        </w:rPr>
      </w:pPr>
    </w:p>
    <w:p w14:paraId="20B4B1DD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7"/>
        </w:tabs>
        <w:ind w:right="220" w:hanging="721"/>
      </w:pPr>
      <w:r>
        <w:t>The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which</w:t>
      </w:r>
      <w:r>
        <w:rPr>
          <w:spacing w:val="55"/>
        </w:rPr>
        <w:t xml:space="preserve"> </w:t>
      </w:r>
      <w:r>
        <w:t>has</w:t>
      </w:r>
      <w:r>
        <w:rPr>
          <w:spacing w:val="55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hired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shared</w:t>
      </w:r>
      <w:r>
        <w:rPr>
          <w:spacing w:val="55"/>
        </w:rPr>
        <w:t xml:space="preserve"> </w:t>
      </w:r>
      <w:r>
        <w:t>hire,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take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shortest</w:t>
      </w:r>
      <w:r>
        <w:rPr>
          <w:spacing w:val="55"/>
        </w:rPr>
        <w:t xml:space="preserve"> </w:t>
      </w:r>
      <w:r>
        <w:t>practicable</w:t>
      </w:r>
      <w:r>
        <w:rPr>
          <w:spacing w:val="-52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 xml:space="preserve">of all the </w:t>
      </w:r>
      <w:r>
        <w:t>passengers</w:t>
      </w:r>
      <w:r>
        <w:rPr>
          <w:spacing w:val="-1"/>
        </w:rPr>
        <w:t xml:space="preserve"> </w:t>
      </w:r>
      <w:r>
        <w:t>whom he/she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carrying 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time.</w:t>
      </w:r>
    </w:p>
    <w:p w14:paraId="4F181DDC" w14:textId="77777777" w:rsidR="00B43A0A" w:rsidRDefault="00B43A0A">
      <w:pPr>
        <w:pStyle w:val="BodyText"/>
      </w:pPr>
    </w:p>
    <w:p w14:paraId="6B3E7210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7"/>
        </w:tabs>
        <w:ind w:right="220" w:hanging="721"/>
      </w:pPr>
      <w:r>
        <w:t>The driver of a private hire car shall, except in the circumstance provided for in conditions 26 and 27 below,</w:t>
      </w:r>
      <w:r>
        <w:rPr>
          <w:spacing w:val="1"/>
        </w:rPr>
        <w:t xml:space="preserve"> </w:t>
      </w:r>
      <w:r>
        <w:t>inform the hirer or passenger the cost of the proposed journey and the method of calculating</w:t>
      </w:r>
      <w:r>
        <w:t xml:space="preserve"> the said cost of the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journey.</w:t>
      </w:r>
    </w:p>
    <w:p w14:paraId="55AAB44A" w14:textId="77777777" w:rsidR="00B43A0A" w:rsidRDefault="00B43A0A">
      <w:pPr>
        <w:pStyle w:val="BodyText"/>
      </w:pPr>
    </w:p>
    <w:p w14:paraId="10D36B0E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7"/>
        </w:tabs>
        <w:ind w:right="221" w:hanging="721"/>
        <w:sectPr w:rsidR="00B43A0A">
          <w:footerReference w:type="default" r:id="rId8"/>
          <w:pgSz w:w="11910" w:h="16840"/>
          <w:pgMar w:top="620" w:right="500" w:bottom="840" w:left="500" w:header="720" w:footer="720" w:gutter="0"/>
          <w:cols w:space="720"/>
        </w:sectPr>
      </w:pPr>
      <w:r>
        <w:t>The driver of a private hire car which is hired and in which a calendar meter has been fitted to the satisfaction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journeys</w:t>
      </w:r>
      <w:r>
        <w:rPr>
          <w:spacing w:val="1"/>
        </w:rPr>
        <w:t xml:space="preserve"> </w:t>
      </w:r>
      <w:r>
        <w:t>wh</w:t>
      </w:r>
      <w:r>
        <w:t>ich</w:t>
      </w:r>
      <w:r>
        <w:rPr>
          <w:spacing w:val="1"/>
        </w:rPr>
        <w:t xml:space="preserve"> </w:t>
      </w:r>
      <w:r>
        <w:t>both</w:t>
      </w:r>
      <w:r>
        <w:rPr>
          <w:spacing w:val="-52"/>
        </w:rPr>
        <w:t xml:space="preserve"> </w:t>
      </w:r>
      <w:r>
        <w:t>commence and terminate within the licensing area, in accordance with the general taxi tariff approved by the</w:t>
      </w:r>
      <w:r>
        <w:rPr>
          <w:spacing w:val="1"/>
        </w:rPr>
        <w:t xml:space="preserve"> </w:t>
      </w:r>
      <w:r>
        <w:t>Licensing</w:t>
      </w:r>
      <w:r>
        <w:rPr>
          <w:spacing w:val="9"/>
        </w:rPr>
        <w:t xml:space="preserve"> </w:t>
      </w:r>
      <w:r>
        <w:t>Authority,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exception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journeys</w:t>
      </w:r>
      <w:r>
        <w:rPr>
          <w:spacing w:val="10"/>
        </w:rPr>
        <w:t xml:space="preserve"> </w:t>
      </w:r>
      <w:r>
        <w:t>forming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same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journeys</w:t>
      </w:r>
      <w:r>
        <w:rPr>
          <w:spacing w:val="-1"/>
        </w:rPr>
        <w:t xml:space="preserve"> </w:t>
      </w:r>
      <w:r>
        <w:t>or 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wedding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funeral</w:t>
      </w:r>
      <w:r>
        <w:rPr>
          <w:spacing w:val="-1"/>
        </w:rPr>
        <w:t xml:space="preserve"> </w:t>
      </w:r>
      <w:r>
        <w:t>car.</w:t>
      </w:r>
    </w:p>
    <w:p w14:paraId="19BEA858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1"/>
        </w:tabs>
        <w:spacing w:before="81"/>
        <w:ind w:left="940" w:right="216" w:hanging="721"/>
      </w:pPr>
      <w:r>
        <w:lastRenderedPageBreak/>
        <w:t>The driver of a private hire car which is hired and in which a calendar meter has been fitted to the satisfaction of</w:t>
      </w:r>
      <w:r>
        <w:rPr>
          <w:spacing w:val="1"/>
        </w:rPr>
        <w:t xml:space="preserve"> </w:t>
      </w:r>
      <w:r>
        <w:t>the Licensing Authority, shall activate the said cal</w:t>
      </w:r>
      <w:r>
        <w:t>endar meter only after the hirer has had reasonable time to take</w:t>
      </w:r>
      <w:r>
        <w:rPr>
          <w:spacing w:val="1"/>
        </w:rPr>
        <w:t xml:space="preserve"> </w:t>
      </w:r>
      <w:r>
        <w:t>his/her seat and the vehicle has started on the journey. The driver must thereafter keep the calendar meter at the</w:t>
      </w:r>
      <w:r>
        <w:rPr>
          <w:spacing w:val="1"/>
        </w:rPr>
        <w:t xml:space="preserve"> </w:t>
      </w:r>
      <w:r>
        <w:t>recording position until arrival at the destination and the hirer has had go</w:t>
      </w:r>
      <w:r>
        <w:t>od time to check the reading for his/her</w:t>
      </w:r>
      <w:r>
        <w:rPr>
          <w:spacing w:val="1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prior to</w:t>
      </w:r>
      <w:r>
        <w:rPr>
          <w:spacing w:val="-3"/>
        </w:rPr>
        <w:t xml:space="preserve"> </w:t>
      </w:r>
      <w:r>
        <w:t>querying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paying</w:t>
      </w:r>
      <w:r>
        <w:rPr>
          <w:spacing w:val="-1"/>
        </w:rPr>
        <w:t xml:space="preserve"> </w:t>
      </w:r>
      <w:r>
        <w:t>his/her/their</w:t>
      </w:r>
      <w:r>
        <w:rPr>
          <w:spacing w:val="-2"/>
        </w:rPr>
        <w:t xml:space="preserve"> </w:t>
      </w:r>
      <w:r>
        <w:t>fare. Only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meter.</w:t>
      </w:r>
    </w:p>
    <w:p w14:paraId="424CEA8C" w14:textId="77777777" w:rsidR="00B43A0A" w:rsidRDefault="00B43A0A">
      <w:pPr>
        <w:pStyle w:val="BodyText"/>
        <w:spacing w:before="1"/>
      </w:pPr>
    </w:p>
    <w:p w14:paraId="1BCEC7A4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1"/>
        </w:tabs>
        <w:ind w:left="940" w:right="218" w:hanging="721"/>
      </w:pPr>
      <w:r>
        <w:t xml:space="preserve">The driver of a private hire car which is hired and in which a calendar meter has been fitted to the </w:t>
      </w:r>
      <w:r>
        <w:t>satisfaction of</w:t>
      </w:r>
      <w:r>
        <w:rPr>
          <w:spacing w:val="1"/>
        </w:rPr>
        <w:t xml:space="preserve"> </w:t>
      </w:r>
      <w:r>
        <w:t>the Licensing Authority shall except in the circumstance provided for in condition 28, during the hours of</w:t>
      </w:r>
      <w:r>
        <w:rPr>
          <w:spacing w:val="1"/>
        </w:rPr>
        <w:t xml:space="preserve"> </w:t>
      </w:r>
      <w:r>
        <w:t>darkness, keep the fare display illuminated for the whole of the period that the private hire car is occupied by the</w:t>
      </w:r>
      <w:r>
        <w:rPr>
          <w:spacing w:val="1"/>
        </w:rPr>
        <w:t xml:space="preserve"> </w:t>
      </w:r>
      <w:r>
        <w:t>hirer,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arr</w:t>
      </w:r>
      <w:r>
        <w:t>ival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hirer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journey.</w:t>
      </w:r>
    </w:p>
    <w:p w14:paraId="66CD9CB1" w14:textId="77777777" w:rsidR="00B43A0A" w:rsidRDefault="00B43A0A">
      <w:pPr>
        <w:pStyle w:val="BodyText"/>
      </w:pPr>
    </w:p>
    <w:p w14:paraId="79012264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1"/>
        </w:tabs>
        <w:ind w:left="940" w:right="218" w:hanging="721"/>
      </w:pPr>
      <w:r>
        <w:t>The driver of a private hire car in which a calendar meter has been fitted to the satisfaction of the Licensing</w:t>
      </w:r>
      <w:r>
        <w:rPr>
          <w:spacing w:val="1"/>
        </w:rPr>
        <w:t xml:space="preserve"> </w:t>
      </w:r>
      <w:r>
        <w:t>Authority shall, from time to time, and at le</w:t>
      </w:r>
      <w:r>
        <w:t>ast once in each day, in which the vehicle is being used as such, inspect</w:t>
      </w:r>
      <w:r>
        <w:rPr>
          <w:spacing w:val="-52"/>
        </w:rPr>
        <w:t xml:space="preserve"> </w:t>
      </w:r>
      <w:r>
        <w:t>the seals on the taximeter to ensure that they are intact.</w:t>
      </w:r>
      <w:r>
        <w:rPr>
          <w:spacing w:val="1"/>
        </w:rPr>
        <w:t xml:space="preserve"> </w:t>
      </w:r>
      <w:r>
        <w:t>On discovering that the seals have become broken or</w:t>
      </w:r>
      <w:r>
        <w:rPr>
          <w:spacing w:val="1"/>
        </w:rPr>
        <w:t xml:space="preserve"> </w:t>
      </w:r>
      <w:r>
        <w:t>damaged or that the calendar meter has ceased to function correctly, th</w:t>
      </w:r>
      <w:r>
        <w:t>e driver shall either immediately withdraw</w:t>
      </w:r>
      <w:r>
        <w:rPr>
          <w:spacing w:val="1"/>
        </w:rPr>
        <w:t xml:space="preserve"> </w:t>
      </w:r>
      <w:r>
        <w:t>the vehicle from services or shall cover the face of the calendar meter for the remainder operate only as provided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condition.</w:t>
      </w:r>
    </w:p>
    <w:p w14:paraId="3B914C57" w14:textId="77777777" w:rsidR="00B43A0A" w:rsidRDefault="00B43A0A">
      <w:pPr>
        <w:pStyle w:val="BodyText"/>
      </w:pPr>
    </w:p>
    <w:p w14:paraId="502A82BE" w14:textId="77777777" w:rsidR="00B43A0A" w:rsidRDefault="005A3BF8">
      <w:pPr>
        <w:pStyle w:val="ListParagraph"/>
        <w:numPr>
          <w:ilvl w:val="0"/>
          <w:numId w:val="3"/>
        </w:numPr>
        <w:tabs>
          <w:tab w:val="left" w:pos="941"/>
        </w:tabs>
        <w:spacing w:before="1"/>
        <w:ind w:left="940" w:right="218" w:hanging="721"/>
      </w:pPr>
      <w:r>
        <w:t xml:space="preserve">Should a calendar meter which has been fitted to a private hire car to the </w:t>
      </w:r>
      <w:r>
        <w:t>satisfaction of the Licensing Authority</w:t>
      </w:r>
      <w:r>
        <w:rPr>
          <w:spacing w:val="1"/>
        </w:rPr>
        <w:t xml:space="preserve"> </w:t>
      </w:r>
      <w:r>
        <w:t>record a fare clearly higher than is in proportion to the mileage covered, the driver shall not be entitled to exact or</w:t>
      </w:r>
      <w:r>
        <w:rPr>
          <w:spacing w:val="1"/>
        </w:rPr>
        <w:t xml:space="preserve"> </w:t>
      </w:r>
      <w:r>
        <w:t xml:space="preserve">demand more than the fare chargeable by distance in accordance with the current general taxi </w:t>
      </w:r>
      <w:r>
        <w:t>tariff approved of</w:t>
      </w:r>
      <w:r>
        <w:rPr>
          <w:spacing w:val="1"/>
        </w:rPr>
        <w:t xml:space="preserve"> </w:t>
      </w:r>
      <w:r>
        <w:t>the Licensing Authority.</w:t>
      </w:r>
      <w:r>
        <w:rPr>
          <w:spacing w:val="56"/>
        </w:rPr>
        <w:t xml:space="preserve"> </w:t>
      </w:r>
      <w:r>
        <w:t>The said fare by distance shall be payable should the calendar meter stop recording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journey.</w:t>
      </w:r>
    </w:p>
    <w:p w14:paraId="09E68466" w14:textId="77777777" w:rsidR="00B43A0A" w:rsidRDefault="00B43A0A">
      <w:pPr>
        <w:pStyle w:val="BodyText"/>
        <w:spacing w:before="10"/>
        <w:rPr>
          <w:sz w:val="21"/>
        </w:rPr>
      </w:pPr>
    </w:p>
    <w:p w14:paraId="6B71FA92" w14:textId="77777777" w:rsidR="00B43A0A" w:rsidRDefault="005A3BF8">
      <w:pPr>
        <w:pStyle w:val="BodyText"/>
        <w:tabs>
          <w:tab w:val="left" w:pos="940"/>
        </w:tabs>
        <w:spacing w:before="1"/>
        <w:ind w:left="940" w:right="217" w:hanging="721"/>
      </w:pPr>
      <w:r>
        <w:t>29..</w:t>
      </w:r>
      <w:r>
        <w:tab/>
        <w:t>The</w:t>
      </w:r>
      <w:r>
        <w:rPr>
          <w:spacing w:val="27"/>
        </w:rPr>
        <w:t xml:space="preserve"> </w:t>
      </w:r>
      <w:r>
        <w:t>driver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private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ensure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passengers</w:t>
      </w:r>
      <w:r>
        <w:rPr>
          <w:spacing w:val="28"/>
        </w:rPr>
        <w:t xml:space="preserve"> </w:t>
      </w:r>
      <w:r>
        <w:t>travelling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private</w:t>
      </w:r>
      <w:r>
        <w:rPr>
          <w:spacing w:val="29"/>
        </w:rPr>
        <w:t xml:space="preserve"> </w:t>
      </w:r>
      <w:r>
        <w:t>hire</w:t>
      </w:r>
      <w:r>
        <w:rPr>
          <w:spacing w:val="27"/>
        </w:rPr>
        <w:t xml:space="preserve"> </w:t>
      </w:r>
      <w:r>
        <w:t>car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he/</w:t>
      </w:r>
      <w:r>
        <w:t>she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 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wearing</w:t>
      </w:r>
      <w:r>
        <w:rPr>
          <w:spacing w:val="-1"/>
        </w:rPr>
        <w:t xml:space="preserve"> </w:t>
      </w:r>
      <w:r>
        <w:t>of seatbelts.</w:t>
      </w:r>
    </w:p>
    <w:p w14:paraId="0EA691C0" w14:textId="77777777" w:rsidR="00B43A0A" w:rsidRDefault="00B43A0A">
      <w:pPr>
        <w:pStyle w:val="BodyText"/>
        <w:spacing w:before="10"/>
        <w:rPr>
          <w:sz w:val="21"/>
        </w:rPr>
      </w:pPr>
    </w:p>
    <w:p w14:paraId="27323D01" w14:textId="77777777" w:rsidR="00B43A0A" w:rsidRDefault="005A3BF8">
      <w:pPr>
        <w:pStyle w:val="Heading2"/>
      </w:pP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belts</w:t>
      </w:r>
    </w:p>
    <w:p w14:paraId="4D5B296D" w14:textId="77777777" w:rsidR="00B43A0A" w:rsidRDefault="00B43A0A">
      <w:pPr>
        <w:pStyle w:val="BodyText"/>
        <w:spacing w:before="11"/>
        <w:rPr>
          <w:b/>
          <w:sz w:val="21"/>
        </w:rPr>
      </w:pPr>
    </w:p>
    <w:tbl>
      <w:tblPr>
        <w:tblStyle w:val="TableGrid"/>
        <w:tblW w:w="106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43A0A" w14:paraId="7B90F2B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212D" w14:textId="77777777" w:rsidR="00B43A0A" w:rsidRDefault="005A3BF8">
            <w:pPr>
              <w:pStyle w:val="TableParagraph"/>
              <w:spacing w:before="1" w:line="227" w:lineRule="exact"/>
            </w:pPr>
            <w:r>
              <w:rPr>
                <w:b/>
              </w:rPr>
              <w:t>Seat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Requirement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885F" w14:textId="77777777" w:rsidR="00B43A0A" w:rsidRDefault="005A3BF8">
            <w:pPr>
              <w:pStyle w:val="TableParagraph"/>
              <w:spacing w:before="1" w:line="227" w:lineRule="exact"/>
            </w:pPr>
            <w:r>
              <w:rPr>
                <w:b/>
              </w:rPr>
              <w:t>Front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Seat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9A3A" w14:textId="77777777" w:rsidR="00B43A0A" w:rsidRDefault="005A3BF8">
            <w:pPr>
              <w:pStyle w:val="TableParagraph"/>
              <w:spacing w:before="1" w:line="227" w:lineRule="exact"/>
            </w:pPr>
            <w:r>
              <w:rPr>
                <w:b/>
              </w:rPr>
              <w:t>Rear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Seat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6456" w14:textId="77777777" w:rsidR="00B43A0A" w:rsidRDefault="005A3BF8">
            <w:pPr>
              <w:pStyle w:val="TableParagraph"/>
              <w:spacing w:before="1" w:line="227" w:lineRule="exact"/>
            </w:pPr>
            <w:r>
              <w:rPr>
                <w:b/>
              </w:rPr>
              <w:t>Whose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Responsibility?</w:t>
            </w:r>
          </w:p>
        </w:tc>
      </w:tr>
      <w:tr w:rsidR="00B43A0A" w14:paraId="74886C14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042F" w14:textId="77777777" w:rsidR="00B43A0A" w:rsidRDefault="005A3BF8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Driver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2DE8" w14:textId="77777777" w:rsidR="00B43A0A" w:rsidRDefault="005A3BF8">
            <w:pPr>
              <w:pStyle w:val="TableParagraph"/>
              <w:spacing w:line="227" w:lineRule="exact"/>
            </w:pPr>
            <w:r>
              <w:rPr>
                <w:b/>
              </w:rPr>
              <w:t>Must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fitted.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E4EB" w14:textId="77777777" w:rsidR="00B43A0A" w:rsidRDefault="00B43A0A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C85C" w14:textId="77777777" w:rsidR="00B43A0A" w:rsidRDefault="005A3BF8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B43A0A" w14:paraId="41A9E33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225E" w14:textId="77777777" w:rsidR="00B43A0A" w:rsidRDefault="005A3BF8">
            <w:pPr>
              <w:pStyle w:val="TableParagraph"/>
              <w:spacing w:before="1"/>
            </w:pPr>
            <w:r>
              <w:rPr>
                <w:b/>
              </w:rPr>
              <w:t>Child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4798" w14:textId="77777777" w:rsidR="00B43A0A" w:rsidRDefault="005A3BF8">
            <w:pPr>
              <w:pStyle w:val="TableParagraph"/>
              <w:spacing w:before="1" w:line="247" w:lineRule="exact"/>
            </w:pPr>
            <w:r>
              <w:t>Appropriate</w:t>
            </w:r>
            <w:r>
              <w:rPr>
                <w:spacing w:val="37"/>
              </w:rPr>
              <w:t xml:space="preserve"> </w:t>
            </w:r>
            <w:r>
              <w:t>child</w:t>
            </w:r>
            <w:r>
              <w:rPr>
                <w:spacing w:val="89"/>
              </w:rPr>
              <w:t xml:space="preserve"> </w:t>
            </w:r>
            <w:r>
              <w:t>restraint</w:t>
            </w:r>
          </w:p>
          <w:p w14:paraId="686D44B8" w14:textId="77777777" w:rsidR="00B43A0A" w:rsidRDefault="005A3BF8">
            <w:pPr>
              <w:pStyle w:val="TableParagraph"/>
              <w:spacing w:line="227" w:lineRule="exact"/>
            </w:pP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worn.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3104" w14:textId="77777777" w:rsidR="00B43A0A" w:rsidRDefault="005A3BF8">
            <w:pPr>
              <w:pStyle w:val="TableParagraph"/>
              <w:spacing w:before="1" w:line="247" w:lineRule="exact"/>
            </w:pPr>
            <w:r>
              <w:t>Appropriate</w:t>
            </w:r>
            <w:r>
              <w:rPr>
                <w:spacing w:val="37"/>
              </w:rPr>
              <w:t xml:space="preserve"> </w:t>
            </w:r>
            <w:r>
              <w:t>child</w:t>
            </w:r>
            <w:r>
              <w:rPr>
                <w:spacing w:val="90"/>
              </w:rPr>
              <w:t xml:space="preserve"> </w:t>
            </w:r>
            <w:r>
              <w:t>restraint</w:t>
            </w:r>
          </w:p>
          <w:p w14:paraId="604F4F0D" w14:textId="77777777" w:rsidR="00B43A0A" w:rsidRDefault="005A3BF8">
            <w:pPr>
              <w:pStyle w:val="TableParagraph"/>
              <w:spacing w:line="227" w:lineRule="exact"/>
            </w:pP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worn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available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9570" w14:textId="77777777" w:rsidR="00B43A0A" w:rsidRDefault="005A3BF8">
            <w:pPr>
              <w:pStyle w:val="TableParagraph"/>
              <w:spacing w:before="1"/>
            </w:pPr>
            <w:r>
              <w:t>Driver</w:t>
            </w:r>
          </w:p>
        </w:tc>
      </w:tr>
      <w:tr w:rsidR="00B43A0A" w14:paraId="11D8302E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CD03" w14:textId="77777777" w:rsidR="00B43A0A" w:rsidRDefault="005A3BF8">
            <w:pPr>
              <w:pStyle w:val="TableParagraph"/>
              <w:spacing w:before="1" w:line="247" w:lineRule="exact"/>
            </w:pPr>
            <w:r>
              <w:rPr>
                <w:b/>
              </w:rPr>
              <w:t>Child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aged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and</w:t>
            </w:r>
          </w:p>
          <w:p w14:paraId="748BB49E" w14:textId="77777777" w:rsidR="00B43A0A" w:rsidRDefault="005A3BF8">
            <w:pPr>
              <w:pStyle w:val="TableParagraph"/>
              <w:ind w:right="89"/>
            </w:pPr>
            <w:r>
              <w:rPr>
                <w:b/>
              </w:rPr>
              <w:t>under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1.5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metres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(about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feet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height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0B02" w14:textId="77777777" w:rsidR="00B43A0A" w:rsidRDefault="005A3BF8">
            <w:pPr>
              <w:pStyle w:val="TableParagraph"/>
              <w:spacing w:before="1"/>
              <w:ind w:right="95"/>
              <w:jc w:val="both"/>
            </w:pP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restraint</w:t>
            </w:r>
            <w:r>
              <w:rPr>
                <w:spacing w:val="1"/>
              </w:rPr>
              <w:t xml:space="preserve"> </w:t>
            </w:r>
            <w:r>
              <w:t>must be worn if available.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52"/>
              </w:rPr>
              <w:t xml:space="preserve"> </w:t>
            </w:r>
            <w:r>
              <w:t>not,</w:t>
            </w:r>
            <w:r>
              <w:rPr>
                <w:spacing w:val="28"/>
              </w:rPr>
              <w:t xml:space="preserve"> </w:t>
            </w:r>
            <w:r>
              <w:t>an</w:t>
            </w:r>
            <w:r>
              <w:rPr>
                <w:spacing w:val="28"/>
              </w:rPr>
              <w:t xml:space="preserve"> </w:t>
            </w:r>
            <w:r>
              <w:t>adult</w:t>
            </w:r>
            <w:r>
              <w:rPr>
                <w:spacing w:val="29"/>
              </w:rPr>
              <w:t xml:space="preserve"> </w:t>
            </w:r>
            <w:r>
              <w:t>seat</w:t>
            </w:r>
            <w:r>
              <w:rPr>
                <w:spacing w:val="28"/>
              </w:rPr>
              <w:t xml:space="preserve"> </w:t>
            </w:r>
            <w:r>
              <w:t>belt</w:t>
            </w:r>
            <w:r>
              <w:rPr>
                <w:spacing w:val="28"/>
              </w:rPr>
              <w:t xml:space="preserve"> </w:t>
            </w:r>
            <w:r>
              <w:t>must</w:t>
            </w:r>
          </w:p>
          <w:p w14:paraId="59BC1E12" w14:textId="77777777" w:rsidR="00B43A0A" w:rsidRDefault="005A3BF8">
            <w:pPr>
              <w:pStyle w:val="TableParagraph"/>
              <w:spacing w:line="227" w:lineRule="exact"/>
              <w:jc w:val="both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worn.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8A48" w14:textId="77777777" w:rsidR="00B43A0A" w:rsidRDefault="005A3BF8">
            <w:pPr>
              <w:pStyle w:val="TableParagraph"/>
              <w:spacing w:before="1"/>
              <w:ind w:right="95"/>
              <w:jc w:val="both"/>
            </w:pP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restraint</w:t>
            </w:r>
            <w:r>
              <w:rPr>
                <w:spacing w:val="1"/>
              </w:rPr>
              <w:t xml:space="preserve"> </w:t>
            </w:r>
            <w:r>
              <w:t>must be worn if available.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52"/>
              </w:rPr>
              <w:t xml:space="preserve"> </w:t>
            </w:r>
            <w:r>
              <w:t>not,</w:t>
            </w:r>
            <w:r>
              <w:rPr>
                <w:spacing w:val="28"/>
              </w:rPr>
              <w:t xml:space="preserve"> </w:t>
            </w:r>
            <w:r>
              <w:t>an</w:t>
            </w:r>
            <w:r>
              <w:rPr>
                <w:spacing w:val="28"/>
              </w:rPr>
              <w:t xml:space="preserve"> </w:t>
            </w:r>
            <w:r>
              <w:t>adult</w:t>
            </w:r>
            <w:r>
              <w:rPr>
                <w:spacing w:val="30"/>
              </w:rPr>
              <w:t xml:space="preserve"> </w:t>
            </w:r>
            <w:r>
              <w:t>seat</w:t>
            </w:r>
            <w:r>
              <w:rPr>
                <w:spacing w:val="29"/>
              </w:rPr>
              <w:t xml:space="preserve"> </w:t>
            </w:r>
            <w:r>
              <w:t>belt</w:t>
            </w:r>
            <w:r>
              <w:rPr>
                <w:spacing w:val="29"/>
              </w:rPr>
              <w:t xml:space="preserve"> </w:t>
            </w:r>
            <w:r>
              <w:t>must</w:t>
            </w:r>
          </w:p>
          <w:p w14:paraId="7AF7BBA7" w14:textId="77777777" w:rsidR="00B43A0A" w:rsidRDefault="005A3BF8">
            <w:pPr>
              <w:pStyle w:val="TableParagraph"/>
              <w:spacing w:line="227" w:lineRule="exact"/>
              <w:jc w:val="both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worn.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EB29" w14:textId="77777777" w:rsidR="00B43A0A" w:rsidRDefault="005A3BF8">
            <w:pPr>
              <w:pStyle w:val="TableParagraph"/>
              <w:spacing w:before="1"/>
            </w:pPr>
            <w:r>
              <w:t>Driver</w:t>
            </w:r>
          </w:p>
        </w:tc>
      </w:tr>
      <w:tr w:rsidR="00B43A0A" w14:paraId="6783719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159A" w14:textId="77777777" w:rsidR="00B43A0A" w:rsidRDefault="005A3BF8">
            <w:pPr>
              <w:pStyle w:val="TableParagraph"/>
            </w:pPr>
            <w:r>
              <w:rPr>
                <w:b/>
              </w:rPr>
              <w:t>Child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aged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younger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1.5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metres</w:t>
            </w:r>
          </w:p>
          <w:p w14:paraId="49F273F6" w14:textId="77777777" w:rsidR="00B43A0A" w:rsidRDefault="005A3BF8">
            <w:pPr>
              <w:pStyle w:val="TableParagraph"/>
              <w:spacing w:line="228" w:lineRule="exact"/>
            </w:pP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height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4FD" w14:textId="77777777" w:rsidR="00B43A0A" w:rsidRDefault="005A3BF8">
            <w:pPr>
              <w:pStyle w:val="TableParagraph"/>
              <w:ind w:right="89"/>
            </w:pPr>
            <w:r>
              <w:t>Adult</w:t>
            </w:r>
            <w:r>
              <w:rPr>
                <w:spacing w:val="9"/>
              </w:rPr>
              <w:t xml:space="preserve"> </w:t>
            </w:r>
            <w:r>
              <w:t>seat</w:t>
            </w:r>
            <w:r>
              <w:rPr>
                <w:spacing w:val="9"/>
              </w:rPr>
              <w:t xml:space="preserve"> </w:t>
            </w:r>
            <w:r>
              <w:t>belt</w:t>
            </w:r>
            <w:r>
              <w:rPr>
                <w:spacing w:val="9"/>
              </w:rPr>
              <w:t xml:space="preserve"> </w:t>
            </w:r>
            <w:r>
              <w:t>must</w:t>
            </w:r>
            <w:r>
              <w:rPr>
                <w:spacing w:val="64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worn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available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F8D5" w14:textId="77777777" w:rsidR="00B43A0A" w:rsidRDefault="005A3BF8">
            <w:pPr>
              <w:pStyle w:val="TableParagraph"/>
              <w:ind w:right="65"/>
            </w:pPr>
            <w:r>
              <w:t>Adult</w:t>
            </w:r>
            <w:r>
              <w:rPr>
                <w:spacing w:val="9"/>
              </w:rPr>
              <w:t xml:space="preserve"> </w:t>
            </w:r>
            <w:r>
              <w:t>seat</w:t>
            </w:r>
            <w:r>
              <w:rPr>
                <w:spacing w:val="10"/>
              </w:rPr>
              <w:t xml:space="preserve"> </w:t>
            </w:r>
            <w:r>
              <w:t>belt</w:t>
            </w:r>
            <w:r>
              <w:rPr>
                <w:spacing w:val="9"/>
              </w:rPr>
              <w:t xml:space="preserve"> </w:t>
            </w:r>
            <w:r>
              <w:t>must</w:t>
            </w:r>
            <w:r>
              <w:rPr>
                <w:spacing w:val="65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worn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available.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E503" w14:textId="77777777" w:rsidR="00B43A0A" w:rsidRDefault="005A3BF8">
            <w:pPr>
              <w:pStyle w:val="TableParagraph"/>
            </w:pPr>
            <w:r>
              <w:t>Driver</w:t>
            </w:r>
          </w:p>
        </w:tc>
      </w:tr>
      <w:tr w:rsidR="00B43A0A" w14:paraId="5E41DB0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9A79" w14:textId="77777777" w:rsidR="00B43A0A" w:rsidRDefault="005A3BF8">
            <w:pPr>
              <w:pStyle w:val="TableParagraph"/>
              <w:spacing w:line="247" w:lineRule="exact"/>
            </w:pPr>
            <w:r>
              <w:rPr>
                <w:b/>
              </w:rPr>
              <w:t>Passengers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age</w:t>
            </w:r>
          </w:p>
          <w:p w14:paraId="373AE2C8" w14:textId="77777777" w:rsidR="00B43A0A" w:rsidRDefault="005A3BF8">
            <w:pPr>
              <w:pStyle w:val="TableParagraph"/>
              <w:spacing w:line="228" w:lineRule="exact"/>
            </w:pP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EFCA" w14:textId="77777777" w:rsidR="00B43A0A" w:rsidRDefault="005A3BF8">
            <w:pPr>
              <w:pStyle w:val="TableParagraph"/>
            </w:pP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worn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available.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101E" w14:textId="77777777" w:rsidR="00B43A0A" w:rsidRDefault="005A3BF8">
            <w:pPr>
              <w:pStyle w:val="TableParagraph"/>
            </w:pP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worn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available.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2C8" w14:textId="77777777" w:rsidR="00B43A0A" w:rsidRDefault="005A3BF8">
            <w:pPr>
              <w:pStyle w:val="TableParagraph"/>
            </w:pPr>
            <w:r>
              <w:t>Passenger</w:t>
            </w:r>
          </w:p>
        </w:tc>
      </w:tr>
    </w:tbl>
    <w:p w14:paraId="1F7B7F9F" w14:textId="77777777" w:rsidR="00B43A0A" w:rsidRDefault="00B43A0A">
      <w:pPr>
        <w:pStyle w:val="BodyText"/>
        <w:rPr>
          <w:b/>
          <w:sz w:val="24"/>
        </w:rPr>
      </w:pPr>
    </w:p>
    <w:p w14:paraId="5FDBAA76" w14:textId="77777777" w:rsidR="00B43A0A" w:rsidRDefault="00B43A0A">
      <w:pPr>
        <w:pStyle w:val="BodyText"/>
        <w:spacing w:before="2"/>
        <w:rPr>
          <w:b/>
          <w:sz w:val="20"/>
        </w:rPr>
      </w:pPr>
    </w:p>
    <w:p w14:paraId="09275773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4"/>
        </w:tabs>
      </w:pPr>
      <w:r>
        <w:t>The driver of a private hire car shall not use a mobile phone, any other communications device or otherwise</w:t>
      </w:r>
      <w:r>
        <w:rPr>
          <w:spacing w:val="1"/>
        </w:rPr>
        <w:t xml:space="preserve"> </w:t>
      </w:r>
      <w:r>
        <w:t xml:space="preserve">conduct </w:t>
      </w:r>
      <w:r>
        <w:t>themselves in a manner which prevents them from exercising full control over the speed and direction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vehicle, while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motion.</w:t>
      </w:r>
    </w:p>
    <w:p w14:paraId="45527D71" w14:textId="77777777" w:rsidR="00B43A0A" w:rsidRDefault="00B43A0A">
      <w:pPr>
        <w:pStyle w:val="BodyText"/>
      </w:pPr>
    </w:p>
    <w:p w14:paraId="08A32767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4"/>
        </w:tabs>
      </w:pPr>
      <w:r>
        <w:t xml:space="preserve">Immediately after the completion of their shift, the driver of a private hire car shall search the vehicle of </w:t>
      </w:r>
      <w:r>
        <w:t>which</w:t>
      </w:r>
      <w:r>
        <w:rPr>
          <w:spacing w:val="1"/>
        </w:rPr>
        <w:t xml:space="preserve"> </w:t>
      </w:r>
      <w:r>
        <w:t>they are in charge for any property which may have been left behind. Any property found by the driver shall be</w:t>
      </w:r>
      <w:r>
        <w:rPr>
          <w:spacing w:val="1"/>
        </w:rPr>
        <w:t xml:space="preserve"> </w:t>
      </w:r>
      <w:r>
        <w:t>dealt with as per the lost property policy operated by the licence holder. If no such policy exists then the property</w:t>
      </w:r>
      <w:r>
        <w:rPr>
          <w:spacing w:val="1"/>
        </w:rPr>
        <w:t xml:space="preserve"> </w:t>
      </w:r>
      <w:r>
        <w:t>should be returned by</w:t>
      </w:r>
      <w:r>
        <w:t xml:space="preserve"> the driver to the owner of the property, if known, and if not known, such property shall be</w:t>
      </w:r>
      <w:r>
        <w:rPr>
          <w:spacing w:val="1"/>
        </w:rPr>
        <w:t xml:space="preserve"> </w:t>
      </w:r>
      <w:r>
        <w:t>handed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driver 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24 hours along</w:t>
      </w:r>
      <w:r>
        <w:rPr>
          <w:spacing w:val="-1"/>
        </w:rPr>
        <w:t xml:space="preserve"> </w:t>
      </w:r>
      <w:r>
        <w:t>with:-</w:t>
      </w:r>
    </w:p>
    <w:p w14:paraId="762B5B9A" w14:textId="77777777" w:rsidR="00B43A0A" w:rsidRDefault="00B43A0A">
      <w:pPr>
        <w:pStyle w:val="BodyText"/>
        <w:spacing w:before="1"/>
      </w:pPr>
    </w:p>
    <w:p w14:paraId="78662432" w14:textId="77777777" w:rsidR="00B43A0A" w:rsidRDefault="005A3BF8">
      <w:pPr>
        <w:pStyle w:val="ListParagraph"/>
        <w:numPr>
          <w:ilvl w:val="1"/>
          <w:numId w:val="4"/>
        </w:numPr>
        <w:tabs>
          <w:tab w:val="left" w:pos="-1217"/>
          <w:tab w:val="left" w:pos="-1216"/>
        </w:tabs>
        <w:spacing w:line="247" w:lineRule="exact"/>
        <w:ind w:right="0" w:hanging="721"/>
      </w:pP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driver’s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number;</w:t>
      </w:r>
      <w:r>
        <w:rPr>
          <w:spacing w:val="-1"/>
        </w:rPr>
        <w:t xml:space="preserve"> </w:t>
      </w:r>
      <w:r>
        <w:t>and</w:t>
      </w:r>
    </w:p>
    <w:p w14:paraId="018778BF" w14:textId="77777777" w:rsidR="00B43A0A" w:rsidRDefault="005A3BF8">
      <w:pPr>
        <w:pStyle w:val="ListParagraph"/>
        <w:numPr>
          <w:ilvl w:val="1"/>
          <w:numId w:val="4"/>
        </w:numPr>
        <w:tabs>
          <w:tab w:val="left" w:pos="-1217"/>
          <w:tab w:val="left" w:pos="-1216"/>
        </w:tabs>
        <w:ind w:right="1200" w:hanging="721"/>
        <w:sectPr w:rsidR="00B43A0A">
          <w:footerReference w:type="default" r:id="rId9"/>
          <w:pgSz w:w="11910" w:h="16840"/>
          <w:pgMar w:top="620" w:right="500" w:bottom="840" w:left="500" w:header="720" w:footer="720" w:gutter="0"/>
          <w:cols w:space="720"/>
        </w:sectPr>
      </w:pPr>
      <w:r>
        <w:t>The</w:t>
      </w:r>
      <w:r>
        <w:rPr>
          <w:spacing w:val="-4"/>
        </w:rPr>
        <w:t xml:space="preserve"> </w:t>
      </w:r>
      <w:r>
        <w:t>na</w:t>
      </w:r>
      <w:r>
        <w:t>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hirers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determining ownership</w:t>
      </w:r>
      <w:r>
        <w:rPr>
          <w:spacing w:val="-1"/>
        </w:rPr>
        <w:t xml:space="preserve"> </w:t>
      </w:r>
      <w:r>
        <w:t>of the property.</w:t>
      </w:r>
    </w:p>
    <w:p w14:paraId="452FDE20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1"/>
        </w:tabs>
        <w:spacing w:before="81"/>
        <w:ind w:left="940" w:right="218" w:hanging="721"/>
      </w:pPr>
      <w:r>
        <w:lastRenderedPageBreak/>
        <w:t xml:space="preserve">The driver of a private hire car shall not knowingly allow the vehicle in his/her charge to </w:t>
      </w:r>
      <w:r>
        <w:t>be used for illegal or</w:t>
      </w:r>
      <w:r>
        <w:rPr>
          <w:spacing w:val="1"/>
        </w:rPr>
        <w:t xml:space="preserve"> </w:t>
      </w:r>
      <w:r>
        <w:t xml:space="preserve">immoral purposes, permit to be carried in the vehicle in his/ her charge any article of a dirty, </w:t>
      </w:r>
      <w:proofErr w:type="gramStart"/>
      <w:r>
        <w:t>filthy</w:t>
      </w:r>
      <w:proofErr w:type="gramEnd"/>
      <w:r>
        <w:t xml:space="preserve"> or noxious</w:t>
      </w:r>
      <w:r>
        <w:rPr>
          <w:spacing w:val="1"/>
        </w:rPr>
        <w:t xml:space="preserve"> </w:t>
      </w:r>
      <w:r>
        <w:t>nature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explosive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dangerous</w:t>
      </w:r>
      <w:r>
        <w:rPr>
          <w:spacing w:val="18"/>
        </w:rPr>
        <w:t xml:space="preserve"> </w:t>
      </w:r>
      <w:r>
        <w:t>nature,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permit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carried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vehicle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his/her</w:t>
      </w:r>
      <w:r>
        <w:rPr>
          <w:spacing w:val="17"/>
        </w:rPr>
        <w:t xml:space="preserve"> </w:t>
      </w:r>
      <w:r>
        <w:t>charge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person</w:t>
      </w:r>
      <w:r>
        <w:rPr>
          <w:spacing w:val="-5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</w:t>
      </w:r>
      <w:r>
        <w:t>s vermin</w:t>
      </w:r>
      <w:r>
        <w:rPr>
          <w:spacing w:val="-1"/>
        </w:rPr>
        <w:t xml:space="preserve"> </w:t>
      </w:r>
      <w:r>
        <w:t>on his/her</w:t>
      </w:r>
      <w:r>
        <w:rPr>
          <w:spacing w:val="1"/>
        </w:rPr>
        <w:t xml:space="preserve"> </w:t>
      </w:r>
      <w:r>
        <w:t>person.</w:t>
      </w:r>
    </w:p>
    <w:p w14:paraId="586947F1" w14:textId="77777777" w:rsidR="00B43A0A" w:rsidRDefault="00B43A0A">
      <w:pPr>
        <w:pStyle w:val="BodyText"/>
      </w:pPr>
    </w:p>
    <w:p w14:paraId="59F9D772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left="940" w:right="0" w:hanging="721"/>
      </w:pPr>
      <w:r>
        <w:t>The</w:t>
      </w:r>
      <w:r>
        <w:rPr>
          <w:spacing w:val="-4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shall:-</w:t>
      </w:r>
    </w:p>
    <w:p w14:paraId="60CB03A8" w14:textId="77777777" w:rsidR="00B43A0A" w:rsidRDefault="00B43A0A">
      <w:pPr>
        <w:pStyle w:val="BodyText"/>
        <w:spacing w:before="1"/>
      </w:pPr>
    </w:p>
    <w:p w14:paraId="67583CAA" w14:textId="77777777" w:rsidR="00B43A0A" w:rsidRDefault="005A3BF8">
      <w:pPr>
        <w:pStyle w:val="BodyText"/>
        <w:ind w:left="940" w:right="218"/>
        <w:jc w:val="both"/>
      </w:pPr>
      <w:r>
        <w:t>(a) ensure that the vehicle in his/her charge, including all bodywork, upholstery and fittings is in a safe and</w:t>
      </w:r>
      <w:r>
        <w:rPr>
          <w:spacing w:val="1"/>
        </w:rPr>
        <w:t xml:space="preserve"> </w:t>
      </w:r>
      <w:r>
        <w:t>serviceable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clean,</w:t>
      </w:r>
      <w:r>
        <w:rPr>
          <w:spacing w:val="1"/>
        </w:rPr>
        <w:t xml:space="preserve"> </w:t>
      </w:r>
      <w:r>
        <w:t>well-aired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passengers,</w:t>
      </w:r>
      <w:r>
        <w:rPr>
          <w:spacing w:val="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and;</w:t>
      </w:r>
    </w:p>
    <w:p w14:paraId="3F1C3088" w14:textId="77777777" w:rsidR="00B43A0A" w:rsidRDefault="00B43A0A">
      <w:pPr>
        <w:pStyle w:val="BodyText"/>
      </w:pPr>
    </w:p>
    <w:p w14:paraId="377EA507" w14:textId="77777777" w:rsidR="00B43A0A" w:rsidRDefault="005A3BF8">
      <w:pPr>
        <w:pStyle w:val="BodyText"/>
        <w:ind w:left="940" w:right="220"/>
        <w:jc w:val="both"/>
      </w:pPr>
      <w:r>
        <w:t>b) subject to prevailing road conditions, ensure that the bodywork and glass and chrome is cleaned and polished,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Licen</w:t>
      </w:r>
      <w:r>
        <w:t>sing Authority.</w:t>
      </w:r>
    </w:p>
    <w:p w14:paraId="108DCC4C" w14:textId="77777777" w:rsidR="00B43A0A" w:rsidRDefault="00B43A0A">
      <w:pPr>
        <w:pStyle w:val="BodyText"/>
      </w:pPr>
    </w:p>
    <w:p w14:paraId="2AE32F6A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1"/>
        </w:tabs>
        <w:ind w:left="940"/>
      </w:pPr>
      <w:r>
        <w:t>The driver of a private hire car, when the vehicle is hired or standing awaiting the arrival of a specific hirer or</w:t>
      </w:r>
      <w:r>
        <w:rPr>
          <w:spacing w:val="1"/>
        </w:rPr>
        <w:t xml:space="preserve"> </w:t>
      </w:r>
      <w:r>
        <w:t>passenger hire, shall either sit in the driving seat of the vehicle or stand in the immediate proximity thereto except</w:t>
      </w:r>
      <w:r>
        <w:rPr>
          <w:spacing w:val="1"/>
        </w:rPr>
        <w:t xml:space="preserve"> </w:t>
      </w:r>
      <w:r>
        <w:t>duri</w:t>
      </w:r>
      <w:r>
        <w:t>ng any period he/she may be absent to announce the arrival of his/her vehicle to the hirer or when assisting</w:t>
      </w:r>
      <w:r>
        <w:rPr>
          <w:spacing w:val="1"/>
        </w:rPr>
        <w:t xml:space="preserve"> </w:t>
      </w:r>
      <w:r>
        <w:t>the hirer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luggage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other necessary</w:t>
      </w:r>
      <w:r>
        <w:rPr>
          <w:spacing w:val="-2"/>
        </w:rPr>
        <w:t xml:space="preserve"> </w:t>
      </w:r>
      <w:r>
        <w:t>purpose.</w:t>
      </w:r>
    </w:p>
    <w:p w14:paraId="689ECB00" w14:textId="77777777" w:rsidR="00B43A0A" w:rsidRDefault="00B43A0A">
      <w:pPr>
        <w:pStyle w:val="BodyText"/>
      </w:pPr>
    </w:p>
    <w:p w14:paraId="2EDEA282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1"/>
        </w:tabs>
        <w:ind w:left="940"/>
      </w:pPr>
      <w:r>
        <w:t xml:space="preserve">The driver of a private hire car shall not hinder the </w:t>
      </w:r>
      <w:r>
        <w:t>driver of another taxi or private hire car in taking up or setting</w:t>
      </w:r>
      <w:r>
        <w:rPr>
          <w:spacing w:val="1"/>
        </w:rPr>
        <w:t xml:space="preserve"> </w:t>
      </w:r>
      <w:r>
        <w:t>down any person in or from his/her vehicle, nor shall he/she prevent or endeavour to prevent the driver of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taxi or private</w:t>
      </w:r>
      <w:r>
        <w:rPr>
          <w:spacing w:val="-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being hired.</w:t>
      </w:r>
    </w:p>
    <w:p w14:paraId="2E0D1118" w14:textId="77777777" w:rsidR="00B43A0A" w:rsidRDefault="00B43A0A">
      <w:pPr>
        <w:pStyle w:val="BodyText"/>
      </w:pPr>
    </w:p>
    <w:p w14:paraId="4655A494" w14:textId="77777777" w:rsidR="00B43A0A" w:rsidRDefault="005A3BF8">
      <w:pPr>
        <w:pStyle w:val="ListParagraph"/>
        <w:numPr>
          <w:ilvl w:val="0"/>
          <w:numId w:val="4"/>
        </w:numPr>
        <w:tabs>
          <w:tab w:val="left" w:pos="941"/>
        </w:tabs>
        <w:spacing w:before="1"/>
        <w:ind w:left="940" w:hanging="721"/>
      </w:pPr>
      <w:r>
        <w:t>Where there is a material chan</w:t>
      </w:r>
      <w:r>
        <w:t>ge of circumstances, including change of address or medical condition, affecting the</w:t>
      </w:r>
      <w:r>
        <w:rPr>
          <w:spacing w:val="-52"/>
        </w:rPr>
        <w:t xml:space="preserve"> </w:t>
      </w:r>
      <w:r>
        <w:t>holder of the Private Hire Car Driver’s Licence, the holder or the Private Hire Car Driver’s Licence must notify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Licensing Authority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reasonabl</w:t>
      </w:r>
      <w:r>
        <w:t>y practicable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taken place.</w:t>
      </w:r>
    </w:p>
    <w:p w14:paraId="2E570EFB" w14:textId="77777777" w:rsidR="00B43A0A" w:rsidRDefault="00B43A0A">
      <w:pPr>
        <w:pStyle w:val="BodyText"/>
        <w:rPr>
          <w:sz w:val="24"/>
        </w:rPr>
      </w:pPr>
    </w:p>
    <w:p w14:paraId="5CE6793D" w14:textId="77777777" w:rsidR="00B43A0A" w:rsidRDefault="00B43A0A">
      <w:pPr>
        <w:pStyle w:val="BodyText"/>
        <w:rPr>
          <w:sz w:val="20"/>
        </w:rPr>
      </w:pPr>
    </w:p>
    <w:p w14:paraId="10C612FF" w14:textId="77777777" w:rsidR="00B43A0A" w:rsidRDefault="005A3BF8">
      <w:pPr>
        <w:pStyle w:val="Heading2"/>
        <w:ind w:left="5044" w:right="5045"/>
        <w:jc w:val="center"/>
      </w:pPr>
      <w:r>
        <w:t>NOTES</w:t>
      </w:r>
    </w:p>
    <w:p w14:paraId="19D38174" w14:textId="77777777" w:rsidR="00B43A0A" w:rsidRDefault="00B43A0A">
      <w:pPr>
        <w:pStyle w:val="BodyText"/>
        <w:spacing w:before="11"/>
        <w:rPr>
          <w:b/>
          <w:sz w:val="21"/>
        </w:rPr>
      </w:pPr>
    </w:p>
    <w:p w14:paraId="6219F72F" w14:textId="77777777" w:rsidR="00B43A0A" w:rsidRDefault="005A3BF8">
      <w:pPr>
        <w:pStyle w:val="BodyText"/>
        <w:ind w:left="220"/>
        <w:jc w:val="both"/>
      </w:pP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conditions:</w:t>
      </w:r>
    </w:p>
    <w:p w14:paraId="192CC12F" w14:textId="77777777" w:rsidR="00B43A0A" w:rsidRDefault="00B43A0A">
      <w:pPr>
        <w:pStyle w:val="BodyText"/>
      </w:pPr>
    </w:p>
    <w:p w14:paraId="64FBEC42" w14:textId="77777777" w:rsidR="00B43A0A" w:rsidRDefault="005A3BF8">
      <w:pPr>
        <w:pStyle w:val="BodyText"/>
        <w:ind w:left="220" w:right="220"/>
        <w:jc w:val="both"/>
      </w:pPr>
      <w:r>
        <w:t>“exclusive”, as applied to the hire of a private hire car, means that a single fare is payable by any one passenger for the</w:t>
      </w:r>
      <w:r>
        <w:rPr>
          <w:spacing w:val="1"/>
        </w:rPr>
        <w:t xml:space="preserve"> </w:t>
      </w:r>
      <w:r>
        <w:t>whole hire of the private hire car, whether or not more than one passenger is carried; and “exclusive hire” shall</w:t>
      </w:r>
      <w:r>
        <w:t xml:space="preserve"> be</w:t>
      </w:r>
      <w:r>
        <w:rPr>
          <w:spacing w:val="1"/>
        </w:rPr>
        <w:t xml:space="preserve"> </w:t>
      </w:r>
      <w:r>
        <w:t>construed</w:t>
      </w:r>
      <w:r>
        <w:rPr>
          <w:spacing w:val="-1"/>
        </w:rPr>
        <w:t xml:space="preserve"> </w:t>
      </w:r>
      <w:r>
        <w:t>accordingly;</w:t>
      </w:r>
    </w:p>
    <w:p w14:paraId="2FA3850E" w14:textId="77777777" w:rsidR="00B43A0A" w:rsidRDefault="00B43A0A">
      <w:pPr>
        <w:pStyle w:val="BodyText"/>
      </w:pPr>
    </w:p>
    <w:p w14:paraId="2F344533" w14:textId="77777777" w:rsidR="00B43A0A" w:rsidRDefault="005A3BF8">
      <w:pPr>
        <w:pStyle w:val="BodyText"/>
        <w:spacing w:before="1"/>
        <w:ind w:left="220" w:right="220"/>
        <w:jc w:val="both"/>
      </w:pPr>
      <w:r>
        <w:t>“shared”, as applied to the hire of a private hire car, means that each passenger is carried at a separate fare, payable to the</w:t>
      </w:r>
      <w:r>
        <w:rPr>
          <w:spacing w:val="1"/>
        </w:rPr>
        <w:t xml:space="preserve"> </w:t>
      </w:r>
      <w:r>
        <w:t>driver;</w:t>
      </w:r>
      <w:r>
        <w:rPr>
          <w:spacing w:val="-1"/>
        </w:rPr>
        <w:t xml:space="preserve"> </w:t>
      </w:r>
      <w:r>
        <w:t>and “shared hire”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construed accordingly.</w:t>
      </w:r>
    </w:p>
    <w:sectPr w:rsidR="00B43A0A">
      <w:footerReference w:type="default" r:id="rId10"/>
      <w:pgSz w:w="11910" w:h="16840"/>
      <w:pgMar w:top="620" w:right="500" w:bottom="8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CD20" w14:textId="77777777" w:rsidR="00000000" w:rsidRDefault="005A3BF8">
      <w:r>
        <w:separator/>
      </w:r>
    </w:p>
  </w:endnote>
  <w:endnote w:type="continuationSeparator" w:id="0">
    <w:p w14:paraId="363E8CCA" w14:textId="77777777" w:rsidR="00000000" w:rsidRDefault="005A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07C3" w14:textId="77777777" w:rsidR="00402375" w:rsidRDefault="005A3BF8">
    <w:pPr>
      <w:pStyle w:val="BodyText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7164" w14:textId="77777777" w:rsidR="00402375" w:rsidRDefault="005A3BF8">
    <w:pPr>
      <w:pStyle w:val="BodyText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628" w14:textId="77777777" w:rsidR="00402375" w:rsidRDefault="005A3BF8">
    <w:pPr>
      <w:pStyle w:val="BodyText"/>
      <w:spacing w:line="12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49ED" w14:textId="77777777" w:rsidR="00402375" w:rsidRDefault="005A3BF8">
    <w:pPr>
      <w:pStyle w:val="BodyText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8A93" w14:textId="77777777" w:rsidR="00000000" w:rsidRDefault="005A3BF8">
      <w:r>
        <w:rPr>
          <w:color w:val="000000"/>
        </w:rPr>
        <w:separator/>
      </w:r>
    </w:p>
  </w:footnote>
  <w:footnote w:type="continuationSeparator" w:id="0">
    <w:p w14:paraId="67AC0AAD" w14:textId="77777777" w:rsidR="00000000" w:rsidRDefault="005A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D19"/>
    <w:multiLevelType w:val="multilevel"/>
    <w:tmpl w:val="6B1A1AF2"/>
    <w:lvl w:ilvl="0">
      <w:start w:val="4"/>
      <w:numFmt w:val="lowerLetter"/>
      <w:lvlText w:val="(%1)"/>
      <w:lvlJc w:val="left"/>
      <w:pPr>
        <w:ind w:left="939" w:hanging="298"/>
      </w:pPr>
      <w:rPr>
        <w:rFonts w:ascii="Garamond" w:eastAsia="Garamond" w:hAnsi="Garamond" w:cs="Garamond"/>
        <w:b w:val="0"/>
        <w:bCs w:val="0"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1">
      <w:numFmt w:val="bullet"/>
      <w:lvlText w:val="•"/>
      <w:lvlJc w:val="left"/>
      <w:pPr>
        <w:ind w:left="1936" w:hanging="298"/>
      </w:pPr>
      <w:rPr>
        <w:lang w:val="en-GB" w:eastAsia="en-US" w:bidi="ar-SA"/>
      </w:rPr>
    </w:lvl>
    <w:lvl w:ilvl="2">
      <w:numFmt w:val="bullet"/>
      <w:lvlText w:val="•"/>
      <w:lvlJc w:val="left"/>
      <w:pPr>
        <w:ind w:left="2933" w:hanging="298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929" w:hanging="298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926" w:hanging="298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5923" w:hanging="298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6919" w:hanging="298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7916" w:hanging="298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8913" w:hanging="298"/>
      </w:pPr>
      <w:rPr>
        <w:lang w:val="en-GB" w:eastAsia="en-US" w:bidi="ar-SA"/>
      </w:rPr>
    </w:lvl>
  </w:abstractNum>
  <w:abstractNum w:abstractNumId="1" w15:restartNumberingAfterBreak="0">
    <w:nsid w:val="2DEA1522"/>
    <w:multiLevelType w:val="multilevel"/>
    <w:tmpl w:val="FEBE5B74"/>
    <w:lvl w:ilvl="0">
      <w:start w:val="30"/>
      <w:numFmt w:val="decimal"/>
      <w:lvlText w:val="%1."/>
      <w:lvlJc w:val="left"/>
      <w:pPr>
        <w:ind w:left="939" w:hanging="720"/>
      </w:pPr>
      <w:rPr>
        <w:rFonts w:ascii="Garamond" w:eastAsia="Garamond" w:hAnsi="Garamond" w:cs="Garamond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1"/>
      <w:numFmt w:val="lowerLetter"/>
      <w:lvlText w:val="%2)"/>
      <w:lvlJc w:val="left"/>
      <w:pPr>
        <w:ind w:left="1659" w:hanging="720"/>
      </w:pPr>
      <w:rPr>
        <w:rFonts w:ascii="Garamond" w:eastAsia="Garamond" w:hAnsi="Garamond" w:cs="Garamond"/>
        <w:b w:val="0"/>
        <w:bCs w:val="0"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87" w:hanging="720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714" w:hanging="720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742" w:hanging="720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5769" w:hanging="720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6796" w:hanging="720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7824" w:hanging="720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8851" w:hanging="720"/>
      </w:pPr>
      <w:rPr>
        <w:lang w:val="en-GB" w:eastAsia="en-US" w:bidi="ar-SA"/>
      </w:rPr>
    </w:lvl>
  </w:abstractNum>
  <w:abstractNum w:abstractNumId="2" w15:restartNumberingAfterBreak="0">
    <w:nsid w:val="521C3CCF"/>
    <w:multiLevelType w:val="multilevel"/>
    <w:tmpl w:val="105A927C"/>
    <w:lvl w:ilvl="0">
      <w:start w:val="3"/>
      <w:numFmt w:val="decimal"/>
      <w:lvlText w:val="%1."/>
      <w:lvlJc w:val="left"/>
      <w:pPr>
        <w:ind w:left="940" w:hanging="721"/>
      </w:pPr>
      <w:rPr>
        <w:rFonts w:ascii="Garamond" w:eastAsia="Garamond" w:hAnsi="Garamond" w:cs="Garamond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1"/>
      <w:numFmt w:val="lowerLetter"/>
      <w:lvlText w:val="(%2)"/>
      <w:lvlJc w:val="left"/>
      <w:pPr>
        <w:ind w:left="1299" w:hanging="360"/>
      </w:pPr>
      <w:rPr>
        <w:rFonts w:ascii="Garamond" w:eastAsia="Garamond" w:hAnsi="Garamond" w:cs="Garamond"/>
        <w:b w:val="0"/>
        <w:bCs w:val="0"/>
        <w:i w:val="0"/>
        <w:iCs w:val="0"/>
        <w:spacing w:val="-1"/>
        <w:w w:val="99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367" w:hanging="360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434" w:hanging="360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6636" w:hanging="360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8771" w:hanging="360"/>
      </w:pPr>
      <w:rPr>
        <w:lang w:val="en-GB" w:eastAsia="en-US" w:bidi="ar-SA"/>
      </w:rPr>
    </w:lvl>
  </w:abstractNum>
  <w:abstractNum w:abstractNumId="3" w15:restartNumberingAfterBreak="0">
    <w:nsid w:val="5279448A"/>
    <w:multiLevelType w:val="multilevel"/>
    <w:tmpl w:val="67468116"/>
    <w:lvl w:ilvl="0">
      <w:start w:val="19"/>
      <w:numFmt w:val="decimal"/>
      <w:lvlText w:val="%1."/>
      <w:lvlJc w:val="left"/>
      <w:pPr>
        <w:ind w:left="938" w:hanging="720"/>
      </w:pPr>
      <w:rPr>
        <w:rFonts w:ascii="Garamond" w:eastAsia="Garamond" w:hAnsi="Garamond" w:cs="Garamond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numFmt w:val="bullet"/>
      <w:lvlText w:val="•"/>
      <w:lvlJc w:val="left"/>
      <w:pPr>
        <w:ind w:left="1936" w:hanging="720"/>
      </w:pPr>
      <w:rPr>
        <w:lang w:val="en-GB" w:eastAsia="en-US" w:bidi="ar-SA"/>
      </w:rPr>
    </w:lvl>
    <w:lvl w:ilvl="2">
      <w:numFmt w:val="bullet"/>
      <w:lvlText w:val="•"/>
      <w:lvlJc w:val="left"/>
      <w:pPr>
        <w:ind w:left="2933" w:hanging="720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929" w:hanging="720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926" w:hanging="720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5923" w:hanging="720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6919" w:hanging="720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7916" w:hanging="720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8913" w:hanging="720"/>
      </w:pPr>
      <w:rPr>
        <w:lang w:val="en-GB" w:eastAsia="en-US" w:bidi="ar-SA"/>
      </w:rPr>
    </w:lvl>
  </w:abstractNum>
  <w:num w:numId="1" w16cid:durableId="39138128">
    <w:abstractNumId w:val="2"/>
  </w:num>
  <w:num w:numId="2" w16cid:durableId="404647613">
    <w:abstractNumId w:val="0"/>
  </w:num>
  <w:num w:numId="3" w16cid:durableId="1213495526">
    <w:abstractNumId w:val="3"/>
  </w:num>
  <w:num w:numId="4" w16cid:durableId="179702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3A0A"/>
    <w:rsid w:val="005A3BF8"/>
    <w:rsid w:val="00B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7237"/>
  <w15:docId w15:val="{A26CA7A5-7D81-4DC8-9BF2-741758B3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Garamond" w:eastAsia="Garamond" w:hAnsi="Garamond" w:cs="Garamond"/>
      <w:lang w:val="en-GB"/>
    </w:rPr>
  </w:style>
  <w:style w:type="paragraph" w:styleId="Heading1">
    <w:name w:val="heading 1"/>
    <w:basedOn w:val="Normal"/>
    <w:uiPriority w:val="9"/>
    <w:qFormat/>
    <w:pPr>
      <w:ind w:left="220" w:right="219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Paragraph">
    <w:name w:val="List Paragraph"/>
    <w:basedOn w:val="Normal"/>
    <w:pPr>
      <w:ind w:left="940" w:right="219" w:hanging="721"/>
      <w:jc w:val="both"/>
    </w:pPr>
  </w:style>
  <w:style w:type="paragraph" w:customStyle="1" w:styleId="TableParagraph">
    <w:name w:val="Table Paragraph"/>
    <w:basedOn w:val="Normal"/>
    <w:pPr>
      <w:ind w:left="107"/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Garamond" w:eastAsia="Garamond" w:hAnsi="Garamond" w:cs="Garamond"/>
      <w:lang w:val="en-GB"/>
    </w:rPr>
  </w:style>
  <w:style w:type="table" w:styleId="TableGrid">
    <w:name w:val="Table Grid"/>
    <w:basedOn w:val="TableNormal"/>
    <w:uiPriority w:val="39"/>
    <w:rsid w:val="005A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5" ma:contentTypeDescription="Create a new document." ma:contentTypeScope="" ma:versionID="6bb539e0545768c171e3898e260932e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1cc4588f3db395f40c9f5e48e19f1fe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c78463e-d5b0-4fd8-abb1-e1eb3572d92c" xsi:nil="true"/>
    <Source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9F5FF772-80CE-46AB-AD2A-2225C4CBEE55}"/>
</file>

<file path=customXml/itemProps2.xml><?xml version="1.0" encoding="utf-8"?>
<ds:datastoreItem xmlns:ds="http://schemas.openxmlformats.org/officeDocument/2006/customXml" ds:itemID="{02DE5943-EC3E-4770-9D92-5A275F09FD80}"/>
</file>

<file path=customXml/itemProps3.xml><?xml version="1.0" encoding="utf-8"?>
<ds:datastoreItem xmlns:ds="http://schemas.openxmlformats.org/officeDocument/2006/customXml" ds:itemID="{A613B32C-A5EE-43D4-B581-46C824CF0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Hire Car Driver Conditions</dc:title>
  <dc:creator>Falkirk Council</dc:creator>
  <cp:lastModifiedBy>EmilyJane Greene</cp:lastModifiedBy>
  <cp:revision>2</cp:revision>
  <dcterms:created xsi:type="dcterms:W3CDTF">2022-04-25T12:26:00Z</dcterms:created>
  <dcterms:modified xsi:type="dcterms:W3CDTF">2022-04-25T12:26:00Z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2022-01-07T00:00:00Z</vt:filetime>
  </property>
  <property fmtid="{D5CDD505-2E9C-101B-9397-08002B2CF9AE}" pid="5" name="ContentTypeId">
    <vt:lpwstr>0x010100E25C2128DA25A44EB11494EFA18A119E</vt:lpwstr>
  </property>
</Properties>
</file>